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CC" w:rsidRDefault="00925CCC" w:rsidP="00925C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Esby Vandværk Andelsselskab</w:t>
      </w:r>
    </w:p>
    <w:p w:rsidR="00925CCC" w:rsidRDefault="00925CCC" w:rsidP="00925CCC">
      <w:pPr>
        <w:rPr>
          <w:b/>
          <w:bCs/>
        </w:rPr>
      </w:pPr>
      <w:r>
        <w:rPr>
          <w:b/>
          <w:bCs/>
          <w:sz w:val="32"/>
          <w:szCs w:val="32"/>
        </w:rPr>
        <w:t xml:space="preserve">                                                                              </w:t>
      </w:r>
      <w:r>
        <w:rPr>
          <w:b/>
          <w:bCs/>
        </w:rPr>
        <w:t>Esby, 13. december 2013.</w:t>
      </w:r>
    </w:p>
    <w:p w:rsidR="00925CCC" w:rsidRDefault="00925CCC" w:rsidP="00925CCC">
      <w:pPr>
        <w:rPr>
          <w:b/>
          <w:bCs/>
        </w:rPr>
      </w:pPr>
    </w:p>
    <w:p w:rsidR="00925CCC" w:rsidRDefault="00925CCC" w:rsidP="00925CCC">
      <w:pPr>
        <w:rPr>
          <w:b/>
          <w:bCs/>
          <w:sz w:val="32"/>
          <w:szCs w:val="32"/>
        </w:rPr>
      </w:pPr>
    </w:p>
    <w:p w:rsidR="00925CCC" w:rsidRDefault="00925CCC" w:rsidP="00925CCC">
      <w:pPr>
        <w:jc w:val="center"/>
        <w:rPr>
          <w:b/>
          <w:bCs/>
          <w:sz w:val="32"/>
          <w:szCs w:val="32"/>
        </w:rPr>
      </w:pPr>
    </w:p>
    <w:p w:rsidR="00925CCC" w:rsidRDefault="00925CCC" w:rsidP="00925CC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Referat af bestyrelsesmøde.    </w:t>
      </w:r>
    </w:p>
    <w:p w:rsidR="00925CCC" w:rsidRDefault="00925CCC" w:rsidP="00925CCC">
      <w:pPr>
        <w:rPr>
          <w:b/>
          <w:bCs/>
          <w:sz w:val="32"/>
          <w:szCs w:val="32"/>
        </w:rPr>
      </w:pPr>
    </w:p>
    <w:p w:rsidR="00925CCC" w:rsidRDefault="00925CCC" w:rsidP="00925CCC">
      <w:r>
        <w:t>Lørdag den 30.november 2013 blev der afholdt bestyrelsesmøde i Esby Vandværk.</w:t>
      </w:r>
    </w:p>
    <w:p w:rsidR="00925CCC" w:rsidRDefault="00925CCC" w:rsidP="00925CCC"/>
    <w:p w:rsidR="00925CCC" w:rsidRDefault="00925CCC" w:rsidP="00925CCC">
      <w:r>
        <w:t>Bestyrelsen var rep</w:t>
      </w:r>
      <w:r>
        <w:t>ræsenteret ved fire medlemmer, </w:t>
      </w:r>
      <w:bookmarkStart w:id="0" w:name="_GoBack"/>
      <w:bookmarkEnd w:id="0"/>
      <w:r>
        <w:t xml:space="preserve">-Jette og Preben havde meldt afbud. </w:t>
      </w:r>
    </w:p>
    <w:p w:rsidR="00925CCC" w:rsidRDefault="00925CCC" w:rsidP="00925CCC"/>
    <w:p w:rsidR="00925CCC" w:rsidRDefault="00925CCC" w:rsidP="00925CCC">
      <w:r>
        <w:t>Følgende emner blev omtalt:</w:t>
      </w:r>
    </w:p>
    <w:p w:rsidR="00925CCC" w:rsidRDefault="00925CCC" w:rsidP="00925CCC"/>
    <w:p w:rsidR="00925CCC" w:rsidRDefault="00925CCC" w:rsidP="00925CCC">
      <w:r>
        <w:t>Pkt.1).   Referatet fra det seneste Bestyrelsesmøde den 7.april 2013 er godkendt.</w:t>
      </w:r>
    </w:p>
    <w:p w:rsidR="00925CCC" w:rsidRDefault="00925CCC" w:rsidP="00925CCC"/>
    <w:p w:rsidR="00925CCC" w:rsidRDefault="00925CCC" w:rsidP="00925CCC">
      <w:r>
        <w:t xml:space="preserve">Pkt.2).   Et oplæg til Takstblad 2014 blev fremlagt og godkendt.  </w:t>
      </w:r>
    </w:p>
    <w:p w:rsidR="00925CCC" w:rsidRDefault="00925CCC" w:rsidP="00925CCC">
      <w:r>
        <w:t xml:space="preserve">Det indebærer, at prisen på kr.8,20 pr. m3 vand forbliver uændret i 2014.  </w:t>
      </w:r>
    </w:p>
    <w:p w:rsidR="00925CCC" w:rsidRDefault="00925CCC" w:rsidP="00925CCC">
      <w:r>
        <w:t>På kommunens opfordring er anlægsbidragene justeret således, at de på takstbladet anførte beløb fremover andrager hhv. 7000, 6000 og 5000 kr.(i alt samme beløb som hidtil).</w:t>
      </w:r>
    </w:p>
    <w:p w:rsidR="00925CCC" w:rsidRDefault="00925CCC" w:rsidP="00925CCC">
      <w:r>
        <w:t xml:space="preserve">Den i 2012 indførte afgift af ledningsført vand hæves pr. 01.01.2015 med 72 øre pr </w:t>
      </w:r>
      <w:proofErr w:type="gramStart"/>
      <w:r>
        <w:t>m3  til</w:t>
      </w:r>
      <w:proofErr w:type="gramEnd"/>
      <w:r>
        <w:t xml:space="preserve"> 6,18 </w:t>
      </w:r>
      <w:proofErr w:type="spellStart"/>
      <w:r>
        <w:t>kr</w:t>
      </w:r>
      <w:proofErr w:type="spellEnd"/>
      <w:r>
        <w:t xml:space="preserve"> pr m3,  hvilket skal indarbejdes i såvel budget 2015 som takstblad 2015.</w:t>
      </w:r>
    </w:p>
    <w:p w:rsidR="00925CCC" w:rsidRDefault="00925CCC" w:rsidP="00925CCC">
      <w:r>
        <w:t>Det er hensigten, at Takstbladet for 2014 tidligt i året 2014 fremsendes til kommunen til godkendelse.</w:t>
      </w:r>
    </w:p>
    <w:p w:rsidR="00925CCC" w:rsidRDefault="00925CCC" w:rsidP="00925CCC"/>
    <w:p w:rsidR="00925CCC" w:rsidRDefault="00925CCC" w:rsidP="00925CCC">
      <w:r>
        <w:t>Pkt.3).  Ifl. Investerings- og vedl</w:t>
      </w:r>
      <w:r>
        <w:t>igeholdelsesbudgettet 2014-2015</w:t>
      </w:r>
      <w:r>
        <w:t xml:space="preserve"> for Esby Vandværk, skal den igangsatte generelle oprydning i det gamle Esby Vandværk fortsættes.</w:t>
      </w:r>
    </w:p>
    <w:p w:rsidR="00925CCC" w:rsidRDefault="00925CCC" w:rsidP="00925CCC">
      <w:r>
        <w:t xml:space="preserve">             </w:t>
      </w:r>
    </w:p>
    <w:p w:rsidR="00925CCC" w:rsidRDefault="00925CCC" w:rsidP="00925CCC">
      <w:r>
        <w:t>Pkt.4).   Orientering vedrørende Esby Vandværk:</w:t>
      </w:r>
    </w:p>
    <w:p w:rsidR="00925CCC" w:rsidRDefault="00925CCC" w:rsidP="00925CCC">
      <w:r>
        <w:t>Esby Vandværk har kørt problemfrit siden sidste bestyrelsesmøde.</w:t>
      </w:r>
    </w:p>
    <w:p w:rsidR="00925CCC" w:rsidRDefault="00925CCC" w:rsidP="00925CCC">
      <w:r>
        <w:t xml:space="preserve">Syddjurs Vandråd har forhandlet en ny aftale om analysearbejde med </w:t>
      </w:r>
      <w:proofErr w:type="spellStart"/>
      <w:r>
        <w:t>Eurofins</w:t>
      </w:r>
      <w:proofErr w:type="spellEnd"/>
      <w:r>
        <w:t>. En supplerende kontrol af de bakteriologiske an</w:t>
      </w:r>
      <w:r>
        <w:t>alyser søges inkluderet i næste</w:t>
      </w:r>
      <w:r>
        <w:t xml:space="preserve"> prøveudtagning på torsdag den 5.dec.2013.</w:t>
      </w:r>
    </w:p>
    <w:p w:rsidR="00925CCC" w:rsidRDefault="00925CCC" w:rsidP="00925CCC">
      <w:r>
        <w:t xml:space="preserve">             </w:t>
      </w:r>
    </w:p>
    <w:p w:rsidR="00925CCC" w:rsidRDefault="00925CCC" w:rsidP="00925CCC">
      <w:r>
        <w:t xml:space="preserve">             Orientering om Helgenæsvand Vandværk: </w:t>
      </w:r>
    </w:p>
    <w:p w:rsidR="00925CCC" w:rsidRDefault="00925CCC" w:rsidP="00925CCC">
      <w:r>
        <w:t>Vandværket har kørt problemfrit siden sidste bestyrelsesmøde.</w:t>
      </w:r>
    </w:p>
    <w:p w:rsidR="00925CCC" w:rsidRDefault="00925CCC" w:rsidP="00925CCC">
      <w:r>
        <w:t>Boring 2 har været ude af drift i flere år, efter at der blevet fundet BAM i der oppumpede vand. I juni 2013 blev det besluttet at undersøge boringens aktuelle tilstand. Efter en grundig ren-pumpning blev der udført en BAM-analyse. Da det vist</w:t>
      </w:r>
      <w:r>
        <w:t>e sig, at boringen er BAM-fri, </w:t>
      </w:r>
      <w:r>
        <w:t>kan den indgå i en planlagt boringsundersøgelse.</w:t>
      </w:r>
    </w:p>
    <w:p w:rsidR="00925CCC" w:rsidRDefault="00925CCC" w:rsidP="00925CCC">
      <w:r>
        <w:t xml:space="preserve">Som en opfølgning på den i efteråret 2012 udarbejdede tilstandsrapport er der i september måned gennemført en undersøgelse af vore </w:t>
      </w:r>
      <w:r>
        <w:t>tre boringer. Det viste sig, at</w:t>
      </w:r>
      <w:r>
        <w:t xml:space="preserve"> boringerne 1 og 3 har kalkudfældninger i borerøret, men ikke i større omfang end at boringerne fungerer fint. Derimod viste det sig, at boring 2 er fyldt halvvejs op med sand/grus. Årsagen hertil kendes ikke, men det er sandsynligvis en følge heraf, at der optræder sand på il</w:t>
      </w:r>
      <w:r>
        <w:t>tningstrappen. En afklaring af </w:t>
      </w:r>
      <w:r>
        <w:t>boring 2’s skæbne forestår.</w:t>
      </w:r>
    </w:p>
    <w:p w:rsidR="00925CCC" w:rsidRDefault="00925CCC" w:rsidP="00925CCC">
      <w:r>
        <w:t>For at optimere brugen af vore boringer, e</w:t>
      </w:r>
      <w:r>
        <w:t>r det besluttet at kontakte et </w:t>
      </w:r>
      <w:r>
        <w:t>konsulentfirma.</w:t>
      </w:r>
    </w:p>
    <w:p w:rsidR="00925CCC" w:rsidRDefault="00925CCC" w:rsidP="00925CCC">
      <w:r>
        <w:lastRenderedPageBreak/>
        <w:t>Der arbejdes videre med en automatisering af filterskylning.</w:t>
      </w:r>
    </w:p>
    <w:p w:rsidR="00925CCC" w:rsidRDefault="00925CCC" w:rsidP="00925CCC">
      <w:r>
        <w:t>Af hygiejnehensyn er det besluttet at søge etableret et vindfang i vandværket. Her skal nødvendig omklædning, håndvask mv. foregå inden adgang til selve vandværket.</w:t>
      </w:r>
    </w:p>
    <w:p w:rsidR="00925CCC" w:rsidRDefault="00925CCC" w:rsidP="00925CCC">
      <w:r>
        <w:t xml:space="preserve">Helgenæsvand skal have sin egen hjemmeside. Det bliver </w:t>
      </w:r>
      <w:hyperlink r:id="rId5" w:history="1">
        <w:r>
          <w:rPr>
            <w:rStyle w:val="Hyperlink"/>
          </w:rPr>
          <w:t>www.helgenaesvand.com</w:t>
        </w:r>
      </w:hyperlink>
      <w:r>
        <w:t xml:space="preserve">, der allerede er aktiv, men under opbygning. Her vil diverse analyseresultater findes, alternativt se evt. </w:t>
      </w:r>
      <w:hyperlink r:id="rId6" w:history="1">
        <w:r>
          <w:rPr>
            <w:rStyle w:val="Hyperlink"/>
          </w:rPr>
          <w:t>www.mitdrikkevand.dk</w:t>
        </w:r>
      </w:hyperlink>
      <w:r>
        <w:t xml:space="preserve"> .</w:t>
      </w:r>
    </w:p>
    <w:p w:rsidR="00925CCC" w:rsidRDefault="00925CCC" w:rsidP="00925CCC">
      <w:r>
        <w:t xml:space="preserve">Implementering af den på det </w:t>
      </w:r>
      <w:r>
        <w:t>seneste bestyrelsesmøde nævnte </w:t>
      </w:r>
      <w:r>
        <w:t>Kvalitetssikring af Helgenæsvand vandforsyning er indledt med afholdelse af et kursusforløb i regi af Syddjurs Vandråd. Vi havde tre deltagere med, nemlig Jette, Sven Weel og Mugge. Da Mugge allerede har været på hygiejnekursus, er vi klar til at starte.</w:t>
      </w:r>
    </w:p>
    <w:p w:rsidR="00925CCC" w:rsidRDefault="00925CCC" w:rsidP="00925CCC"/>
    <w:p w:rsidR="00925CCC" w:rsidRDefault="00925CCC" w:rsidP="00925CCC">
      <w:r>
        <w:t>De </w:t>
      </w:r>
      <w:r>
        <w:t>planlagte vandanalyser for 2013 er gennemført ved dette referatets afslutning, og alle de udtagne prøver blev godkendt.</w:t>
      </w:r>
    </w:p>
    <w:p w:rsidR="00925CCC" w:rsidRDefault="00925CCC" w:rsidP="00925CCC"/>
    <w:p w:rsidR="00925CCC" w:rsidRDefault="00925CCC" w:rsidP="00925CCC">
      <w:r>
        <w:t>Referent</w:t>
      </w:r>
    </w:p>
    <w:p w:rsidR="00925CCC" w:rsidRDefault="00925CCC" w:rsidP="00925CCC">
      <w:r>
        <w:t>Christen Jacobsen.</w:t>
      </w:r>
    </w:p>
    <w:p w:rsidR="00925CCC" w:rsidRDefault="00925CCC" w:rsidP="00925CCC"/>
    <w:p w:rsidR="00925CCC" w:rsidRDefault="00925CCC" w:rsidP="00925CCC">
      <w:pPr>
        <w:rPr>
          <w:rFonts w:ascii="Arial" w:hAnsi="Arial" w:cs="Arial"/>
          <w:sz w:val="20"/>
          <w:szCs w:val="20"/>
        </w:rPr>
      </w:pPr>
    </w:p>
    <w:p w:rsidR="006A6F43" w:rsidRDefault="006A6F43"/>
    <w:sectPr w:rsidR="006A6F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CC"/>
    <w:rsid w:val="006A6F43"/>
    <w:rsid w:val="0082550D"/>
    <w:rsid w:val="0092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CC"/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25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CC"/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25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tdrikkevand.dk/" TargetMode="External"/><Relationship Id="rId5" Type="http://schemas.openxmlformats.org/officeDocument/2006/relationships/hyperlink" Target="http://www.helgenaesvan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Kromand</dc:creator>
  <cp:lastModifiedBy>Jette Kromand</cp:lastModifiedBy>
  <cp:revision>1</cp:revision>
  <dcterms:created xsi:type="dcterms:W3CDTF">2013-12-19T19:06:00Z</dcterms:created>
  <dcterms:modified xsi:type="dcterms:W3CDTF">2013-12-19T19:09:00Z</dcterms:modified>
</cp:coreProperties>
</file>