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7D28" w14:textId="77777777" w:rsidR="0007167A" w:rsidRDefault="001E4F5F">
      <w:pPr>
        <w:spacing w:after="960"/>
        <w:ind w:right="-709"/>
        <w:rPr>
          <w:rFonts w:ascii="Arial" w:hAnsi="Arial" w:cs="Arial"/>
          <w:color w:val="999999"/>
          <w:sz w:val="22"/>
        </w:rPr>
      </w:pPr>
      <w:r>
        <w:rPr>
          <w:rFonts w:ascii="Arial" w:hAnsi="Arial"/>
          <w:noProof/>
          <w:sz w:val="32"/>
        </w:rPr>
        <w:drawing>
          <wp:anchor distT="0" distB="0" distL="114300" distR="114300" simplePos="0" relativeHeight="251657728" behindDoc="1" locked="0" layoutInCell="1" allowOverlap="1" wp14:anchorId="0B2ABE66" wp14:editId="01D70741">
            <wp:simplePos x="0" y="0"/>
            <wp:positionH relativeFrom="column">
              <wp:posOffset>5257800</wp:posOffset>
            </wp:positionH>
            <wp:positionV relativeFrom="paragraph">
              <wp:posOffset>-228600</wp:posOffset>
            </wp:positionV>
            <wp:extent cx="905510" cy="1303655"/>
            <wp:effectExtent l="0" t="0" r="0" b="0"/>
            <wp:wrapTight wrapText="bothSides">
              <wp:wrapPolygon edited="0">
                <wp:start x="0" y="0"/>
                <wp:lineTo x="0" y="21148"/>
                <wp:lineTo x="21358" y="21148"/>
                <wp:lineTo x="21358"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05510"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C719DE">
        <w:rPr>
          <w:rFonts w:ascii="Arial" w:hAnsi="Arial"/>
          <w:sz w:val="32"/>
        </w:rPr>
        <w:t>Esby Vandværk Andelsselskab</w:t>
      </w:r>
    </w:p>
    <w:tbl>
      <w:tblPr>
        <w:tblW w:w="0" w:type="auto"/>
        <w:tblLayout w:type="fixed"/>
        <w:tblCellMar>
          <w:left w:w="70" w:type="dxa"/>
          <w:right w:w="70" w:type="dxa"/>
        </w:tblCellMar>
        <w:tblLook w:val="0000" w:firstRow="0" w:lastRow="0" w:firstColumn="0" w:lastColumn="0" w:noHBand="0" w:noVBand="0"/>
      </w:tblPr>
      <w:tblGrid>
        <w:gridCol w:w="5173"/>
        <w:gridCol w:w="4678"/>
      </w:tblGrid>
      <w:tr w:rsidR="00C719DE" w14:paraId="3CF0FE36" w14:textId="77777777">
        <w:trPr>
          <w:trHeight w:hRule="exact" w:val="2835"/>
        </w:trPr>
        <w:tc>
          <w:tcPr>
            <w:tcW w:w="5173" w:type="dxa"/>
          </w:tcPr>
          <w:p w14:paraId="08FE015D" w14:textId="68585523" w:rsidR="001B1163" w:rsidRPr="00CA4840" w:rsidRDefault="001B1163" w:rsidP="00F87C90">
            <w:pPr>
              <w:pStyle w:val="Brevtekst"/>
            </w:pPr>
          </w:p>
        </w:tc>
        <w:tc>
          <w:tcPr>
            <w:tcW w:w="4678" w:type="dxa"/>
          </w:tcPr>
          <w:p w14:paraId="1386FEFD" w14:textId="77777777" w:rsidR="00C719DE" w:rsidRDefault="00C719DE">
            <w:pPr>
              <w:pStyle w:val="Brevtekst"/>
            </w:pPr>
          </w:p>
        </w:tc>
      </w:tr>
    </w:tbl>
    <w:p w14:paraId="04553058" w14:textId="77777777" w:rsidR="00C719DE" w:rsidRPr="00553EA9" w:rsidRDefault="00BD5D7A">
      <w:pPr>
        <w:pStyle w:val="Overskrift2"/>
        <w:ind w:left="0"/>
        <w:rPr>
          <w:rFonts w:asciiTheme="minorHAnsi" w:hAnsiTheme="minorHAnsi" w:cstheme="minorHAnsi"/>
          <w:szCs w:val="24"/>
        </w:rPr>
      </w:pPr>
      <w:r w:rsidRPr="00553EA9">
        <w:rPr>
          <w:rFonts w:asciiTheme="minorHAnsi" w:hAnsiTheme="minorHAnsi" w:cstheme="minorHAnsi"/>
          <w:szCs w:val="24"/>
        </w:rPr>
        <w:t>E</w:t>
      </w:r>
      <w:r w:rsidR="00C719DE" w:rsidRPr="00553EA9">
        <w:rPr>
          <w:rFonts w:asciiTheme="minorHAnsi" w:hAnsiTheme="minorHAnsi" w:cstheme="minorHAnsi"/>
          <w:szCs w:val="24"/>
        </w:rPr>
        <w:t>sby Vandværk Andelsselskab afhol</w:t>
      </w:r>
      <w:r w:rsidR="00974658" w:rsidRPr="00553EA9">
        <w:rPr>
          <w:rFonts w:asciiTheme="minorHAnsi" w:hAnsiTheme="minorHAnsi" w:cstheme="minorHAnsi"/>
          <w:szCs w:val="24"/>
        </w:rPr>
        <w:t>dt</w:t>
      </w:r>
      <w:r w:rsidR="00C719DE" w:rsidRPr="00553EA9">
        <w:rPr>
          <w:rFonts w:asciiTheme="minorHAnsi" w:hAnsiTheme="minorHAnsi" w:cstheme="minorHAnsi"/>
          <w:szCs w:val="24"/>
        </w:rPr>
        <w:t xml:space="preserve"> ordinær generalforsamling</w:t>
      </w:r>
    </w:p>
    <w:p w14:paraId="532C4176" w14:textId="77777777" w:rsidR="00C719DE" w:rsidRPr="00553EA9" w:rsidRDefault="00C719DE">
      <w:pPr>
        <w:ind w:left="567"/>
        <w:rPr>
          <w:rFonts w:asciiTheme="minorHAnsi" w:hAnsiTheme="minorHAnsi" w:cstheme="minorHAnsi"/>
        </w:rPr>
      </w:pPr>
    </w:p>
    <w:p w14:paraId="766CB7AF" w14:textId="37E4C973" w:rsidR="00DD4625" w:rsidRPr="00553EA9" w:rsidRDefault="009B7165" w:rsidP="00DD4625">
      <w:pPr>
        <w:rPr>
          <w:rFonts w:asciiTheme="minorHAnsi" w:hAnsiTheme="minorHAnsi" w:cstheme="minorHAnsi"/>
          <w:bCs/>
        </w:rPr>
      </w:pPr>
      <w:r w:rsidRPr="00553EA9">
        <w:rPr>
          <w:rFonts w:asciiTheme="minorHAnsi" w:hAnsiTheme="minorHAnsi" w:cstheme="minorHAnsi"/>
          <w:bCs/>
        </w:rPr>
        <w:t xml:space="preserve">Fredag den </w:t>
      </w:r>
      <w:r w:rsidR="0077126E" w:rsidRPr="00553EA9">
        <w:rPr>
          <w:rFonts w:asciiTheme="minorHAnsi" w:hAnsiTheme="minorHAnsi" w:cstheme="minorHAnsi"/>
          <w:bCs/>
        </w:rPr>
        <w:t>19</w:t>
      </w:r>
      <w:r w:rsidRPr="00553EA9">
        <w:rPr>
          <w:rFonts w:asciiTheme="minorHAnsi" w:hAnsiTheme="minorHAnsi" w:cstheme="minorHAnsi"/>
          <w:bCs/>
        </w:rPr>
        <w:t>maj 2022</w:t>
      </w:r>
      <w:r w:rsidR="00DD4625" w:rsidRPr="00553EA9">
        <w:rPr>
          <w:rFonts w:asciiTheme="minorHAnsi" w:hAnsiTheme="minorHAnsi" w:cstheme="minorHAnsi"/>
          <w:bCs/>
        </w:rPr>
        <w:t xml:space="preserve"> kl</w:t>
      </w:r>
      <w:r w:rsidR="0068373D" w:rsidRPr="00553EA9">
        <w:rPr>
          <w:rFonts w:asciiTheme="minorHAnsi" w:hAnsiTheme="minorHAnsi" w:cstheme="minorHAnsi"/>
          <w:bCs/>
        </w:rPr>
        <w:t>.</w:t>
      </w:r>
      <w:r w:rsidR="00DD4625" w:rsidRPr="00553EA9">
        <w:rPr>
          <w:rFonts w:asciiTheme="minorHAnsi" w:hAnsiTheme="minorHAnsi" w:cstheme="minorHAnsi"/>
          <w:bCs/>
        </w:rPr>
        <w:t xml:space="preserve"> 15.00 på Thorup Gæstgiveri, Pakhusvej 1, Thorup (Knebelbro)</w:t>
      </w:r>
    </w:p>
    <w:p w14:paraId="63D82D1F" w14:textId="773D769F" w:rsidR="00C719DE" w:rsidRPr="00553EA9" w:rsidRDefault="00C719DE" w:rsidP="00974658">
      <w:pPr>
        <w:rPr>
          <w:rFonts w:asciiTheme="minorHAnsi" w:hAnsiTheme="minorHAnsi" w:cstheme="minorHAnsi"/>
        </w:rPr>
      </w:pPr>
    </w:p>
    <w:p w14:paraId="7747F59F" w14:textId="77777777" w:rsidR="00C719DE" w:rsidRPr="00553EA9" w:rsidRDefault="00C719DE">
      <w:pPr>
        <w:ind w:left="567"/>
        <w:jc w:val="center"/>
        <w:rPr>
          <w:rFonts w:asciiTheme="minorHAnsi" w:hAnsiTheme="minorHAnsi" w:cstheme="minorHAnsi"/>
          <w:b/>
          <w:u w:val="single"/>
        </w:rPr>
      </w:pPr>
    </w:p>
    <w:p w14:paraId="1EA6BC2A" w14:textId="77777777" w:rsidR="00C719DE" w:rsidRPr="00553EA9" w:rsidRDefault="00C719DE">
      <w:pPr>
        <w:ind w:left="567"/>
        <w:rPr>
          <w:rFonts w:asciiTheme="minorHAnsi" w:hAnsiTheme="minorHAnsi" w:cstheme="minorHAnsi"/>
        </w:rPr>
      </w:pPr>
      <w:r w:rsidRPr="00553EA9">
        <w:rPr>
          <w:rFonts w:asciiTheme="minorHAnsi" w:hAnsiTheme="minorHAnsi" w:cstheme="minorHAnsi"/>
          <w:u w:val="single"/>
        </w:rPr>
        <w:t>Med følgende dagsorden:</w:t>
      </w:r>
    </w:p>
    <w:p w14:paraId="7D8D6435" w14:textId="77777777" w:rsidR="00C719DE" w:rsidRPr="00553EA9" w:rsidRDefault="00C719DE">
      <w:pPr>
        <w:ind w:left="567"/>
        <w:rPr>
          <w:rFonts w:asciiTheme="minorHAnsi" w:hAnsiTheme="minorHAnsi" w:cstheme="minorHAnsi"/>
        </w:rPr>
      </w:pPr>
    </w:p>
    <w:p w14:paraId="3E893C8B" w14:textId="77777777" w:rsidR="00DD4625" w:rsidRPr="00553EA9" w:rsidRDefault="00DD4625" w:rsidP="00DD4625">
      <w:pPr>
        <w:numPr>
          <w:ilvl w:val="0"/>
          <w:numId w:val="1"/>
        </w:numPr>
        <w:ind w:left="567" w:firstLine="0"/>
        <w:rPr>
          <w:rFonts w:asciiTheme="minorHAnsi" w:hAnsiTheme="minorHAnsi" w:cstheme="minorHAnsi"/>
        </w:rPr>
      </w:pPr>
      <w:r w:rsidRPr="00553EA9">
        <w:rPr>
          <w:rFonts w:asciiTheme="minorHAnsi" w:hAnsiTheme="minorHAnsi" w:cstheme="minorHAnsi"/>
        </w:rPr>
        <w:tab/>
        <w:t>Valg af dirigent</w:t>
      </w:r>
    </w:p>
    <w:p w14:paraId="31E477CA" w14:textId="77777777" w:rsidR="00DD4625" w:rsidRPr="00553EA9" w:rsidRDefault="00DD4625" w:rsidP="00DD4625">
      <w:pPr>
        <w:numPr>
          <w:ilvl w:val="0"/>
          <w:numId w:val="1"/>
        </w:numPr>
        <w:ind w:left="567" w:firstLine="0"/>
        <w:rPr>
          <w:rFonts w:asciiTheme="minorHAnsi" w:hAnsiTheme="minorHAnsi" w:cstheme="minorHAnsi"/>
        </w:rPr>
      </w:pPr>
      <w:r w:rsidRPr="00553EA9">
        <w:rPr>
          <w:rFonts w:asciiTheme="minorHAnsi" w:hAnsiTheme="minorHAnsi" w:cstheme="minorHAnsi"/>
        </w:rPr>
        <w:tab/>
        <w:t>Beretning om det forløbne år vedr. Esby Vandværk og Helgenæsvand</w:t>
      </w:r>
    </w:p>
    <w:p w14:paraId="24D44B50" w14:textId="77777777" w:rsidR="00DD4625" w:rsidRPr="00553EA9" w:rsidRDefault="00DD4625" w:rsidP="00DD4625">
      <w:pPr>
        <w:numPr>
          <w:ilvl w:val="0"/>
          <w:numId w:val="2"/>
        </w:numPr>
        <w:rPr>
          <w:rFonts w:asciiTheme="minorHAnsi" w:hAnsiTheme="minorHAnsi" w:cstheme="minorHAnsi"/>
        </w:rPr>
      </w:pPr>
      <w:r w:rsidRPr="00553EA9">
        <w:rPr>
          <w:rFonts w:asciiTheme="minorHAnsi" w:hAnsiTheme="minorHAnsi" w:cstheme="minorHAnsi"/>
        </w:rPr>
        <w:tab/>
        <w:t>Det reviderede regnskab forelægges til godkendelse</w:t>
      </w:r>
    </w:p>
    <w:p w14:paraId="7F5A081C" w14:textId="77777777" w:rsidR="00DD4625" w:rsidRPr="00553EA9" w:rsidRDefault="00DD4625" w:rsidP="00DD4625">
      <w:pPr>
        <w:numPr>
          <w:ilvl w:val="0"/>
          <w:numId w:val="2"/>
        </w:numPr>
        <w:rPr>
          <w:rFonts w:asciiTheme="minorHAnsi" w:hAnsiTheme="minorHAnsi" w:cstheme="minorHAnsi"/>
        </w:rPr>
      </w:pPr>
      <w:r w:rsidRPr="00553EA9">
        <w:rPr>
          <w:rFonts w:asciiTheme="minorHAnsi" w:hAnsiTheme="minorHAnsi" w:cstheme="minorHAnsi"/>
        </w:rPr>
        <w:tab/>
        <w:t>Budget for det kommende år fremlægges</w:t>
      </w:r>
    </w:p>
    <w:p w14:paraId="3BF62863" w14:textId="77777777" w:rsidR="00DD4625" w:rsidRPr="00553EA9" w:rsidRDefault="00DD4625" w:rsidP="00DD4625">
      <w:pPr>
        <w:numPr>
          <w:ilvl w:val="0"/>
          <w:numId w:val="2"/>
        </w:numPr>
        <w:rPr>
          <w:rFonts w:asciiTheme="minorHAnsi" w:hAnsiTheme="minorHAnsi" w:cstheme="minorHAnsi"/>
        </w:rPr>
      </w:pPr>
      <w:r w:rsidRPr="00553EA9">
        <w:rPr>
          <w:rFonts w:asciiTheme="minorHAnsi" w:hAnsiTheme="minorHAnsi" w:cstheme="minorHAnsi"/>
        </w:rPr>
        <w:tab/>
        <w:t>Valg af bestyrelsesmedlemmer</w:t>
      </w:r>
    </w:p>
    <w:p w14:paraId="6D782E83" w14:textId="77777777" w:rsidR="00DD4625" w:rsidRPr="00553EA9" w:rsidRDefault="00DD4625" w:rsidP="00DD4625">
      <w:pPr>
        <w:numPr>
          <w:ilvl w:val="12"/>
          <w:numId w:val="0"/>
        </w:numPr>
        <w:ind w:left="567"/>
        <w:rPr>
          <w:rFonts w:asciiTheme="minorHAnsi" w:hAnsiTheme="minorHAnsi" w:cstheme="minorHAnsi"/>
        </w:rPr>
      </w:pPr>
      <w:r w:rsidRPr="00553EA9">
        <w:rPr>
          <w:rFonts w:asciiTheme="minorHAnsi" w:hAnsiTheme="minorHAnsi" w:cstheme="minorHAnsi"/>
        </w:rPr>
        <w:tab/>
      </w:r>
      <w:r w:rsidRPr="00553EA9">
        <w:rPr>
          <w:rFonts w:asciiTheme="minorHAnsi" w:hAnsiTheme="minorHAnsi" w:cstheme="minorHAnsi"/>
        </w:rPr>
        <w:tab/>
        <w:t>Afgår efter tur:</w:t>
      </w:r>
    </w:p>
    <w:p w14:paraId="369D3B8C" w14:textId="48E1F815" w:rsidR="00DD4625" w:rsidRPr="00553EA9" w:rsidRDefault="00DD4625" w:rsidP="00DD4625">
      <w:pPr>
        <w:numPr>
          <w:ilvl w:val="12"/>
          <w:numId w:val="0"/>
        </w:numPr>
        <w:ind w:left="567"/>
        <w:rPr>
          <w:rFonts w:asciiTheme="minorHAnsi" w:hAnsiTheme="minorHAnsi" w:cstheme="minorHAnsi"/>
        </w:rPr>
      </w:pPr>
      <w:r w:rsidRPr="00553EA9">
        <w:rPr>
          <w:rFonts w:asciiTheme="minorHAnsi" w:hAnsiTheme="minorHAnsi" w:cstheme="minorHAnsi"/>
        </w:rPr>
        <w:tab/>
      </w:r>
      <w:r w:rsidRPr="00553EA9">
        <w:rPr>
          <w:rFonts w:asciiTheme="minorHAnsi" w:hAnsiTheme="minorHAnsi" w:cstheme="minorHAnsi"/>
        </w:rPr>
        <w:tab/>
      </w:r>
      <w:r w:rsidR="0077126E" w:rsidRPr="00553EA9">
        <w:rPr>
          <w:rFonts w:asciiTheme="minorHAnsi" w:hAnsiTheme="minorHAnsi" w:cstheme="minorHAnsi"/>
        </w:rPr>
        <w:t>Leo Bahnson</w:t>
      </w:r>
      <w:r w:rsidRPr="00553EA9">
        <w:rPr>
          <w:rFonts w:asciiTheme="minorHAnsi" w:hAnsiTheme="minorHAnsi" w:cstheme="minorHAnsi"/>
        </w:rPr>
        <w:t xml:space="preserve"> (Modtager genvalg)</w:t>
      </w:r>
    </w:p>
    <w:p w14:paraId="49022953" w14:textId="775F27E9" w:rsidR="00DD4625" w:rsidRPr="00553EA9" w:rsidRDefault="00DD4625" w:rsidP="00DD4625">
      <w:pPr>
        <w:pStyle w:val="Almindeligtekst"/>
        <w:rPr>
          <w:rFonts w:asciiTheme="minorHAnsi" w:hAnsiTheme="minorHAnsi" w:cstheme="minorHAnsi"/>
          <w:sz w:val="24"/>
          <w:szCs w:val="24"/>
        </w:rPr>
      </w:pPr>
      <w:r w:rsidRPr="00553EA9">
        <w:rPr>
          <w:rFonts w:asciiTheme="minorHAnsi" w:hAnsiTheme="minorHAnsi" w:cstheme="minorHAnsi"/>
          <w:sz w:val="24"/>
          <w:szCs w:val="24"/>
        </w:rPr>
        <w:tab/>
      </w:r>
      <w:r w:rsidRPr="00553EA9">
        <w:rPr>
          <w:rFonts w:asciiTheme="minorHAnsi" w:hAnsiTheme="minorHAnsi" w:cstheme="minorHAnsi"/>
          <w:sz w:val="24"/>
          <w:szCs w:val="24"/>
        </w:rPr>
        <w:tab/>
      </w:r>
      <w:r w:rsidR="0077126E" w:rsidRPr="00553EA9">
        <w:rPr>
          <w:rFonts w:asciiTheme="minorHAnsi" w:hAnsiTheme="minorHAnsi" w:cstheme="minorHAnsi"/>
          <w:sz w:val="24"/>
          <w:szCs w:val="24"/>
        </w:rPr>
        <w:t>Jette Kromand</w:t>
      </w:r>
      <w:r w:rsidRPr="00553EA9">
        <w:rPr>
          <w:rFonts w:asciiTheme="minorHAnsi" w:hAnsiTheme="minorHAnsi" w:cstheme="minorHAnsi"/>
          <w:sz w:val="24"/>
          <w:szCs w:val="24"/>
        </w:rPr>
        <w:t xml:space="preserve"> (Modtager genvalg)</w:t>
      </w:r>
    </w:p>
    <w:p w14:paraId="72F82938" w14:textId="77777777" w:rsidR="00DD4625" w:rsidRPr="00553EA9" w:rsidRDefault="00DD4625" w:rsidP="00DD4625">
      <w:pPr>
        <w:pStyle w:val="Almindeligtekst"/>
        <w:rPr>
          <w:rFonts w:asciiTheme="minorHAnsi" w:hAnsiTheme="minorHAnsi" w:cstheme="minorHAnsi"/>
          <w:sz w:val="24"/>
          <w:szCs w:val="24"/>
        </w:rPr>
      </w:pPr>
      <w:r w:rsidRPr="00553EA9">
        <w:rPr>
          <w:rFonts w:asciiTheme="minorHAnsi" w:hAnsiTheme="minorHAnsi" w:cstheme="minorHAnsi"/>
          <w:sz w:val="24"/>
          <w:szCs w:val="24"/>
        </w:rPr>
        <w:tab/>
      </w:r>
    </w:p>
    <w:p w14:paraId="355241E8" w14:textId="77777777" w:rsidR="00DD4625" w:rsidRPr="00553EA9" w:rsidRDefault="00DD4625" w:rsidP="00DD4625">
      <w:pPr>
        <w:numPr>
          <w:ilvl w:val="0"/>
          <w:numId w:val="2"/>
        </w:numPr>
        <w:rPr>
          <w:rFonts w:asciiTheme="minorHAnsi" w:hAnsiTheme="minorHAnsi" w:cstheme="minorHAnsi"/>
        </w:rPr>
      </w:pPr>
      <w:r w:rsidRPr="00553EA9">
        <w:rPr>
          <w:rFonts w:asciiTheme="minorHAnsi" w:hAnsiTheme="minorHAnsi" w:cstheme="minorHAnsi"/>
        </w:rPr>
        <w:tab/>
        <w:t>Valg af revisor og suppleant</w:t>
      </w:r>
    </w:p>
    <w:p w14:paraId="2FB71ECC" w14:textId="2C101573" w:rsidR="00DD4625" w:rsidRPr="00553EA9" w:rsidRDefault="009B7165" w:rsidP="00DD4625">
      <w:pPr>
        <w:ind w:left="567" w:firstLine="737"/>
        <w:rPr>
          <w:rFonts w:asciiTheme="minorHAnsi" w:hAnsiTheme="minorHAnsi" w:cstheme="minorHAnsi"/>
        </w:rPr>
      </w:pPr>
      <w:r w:rsidRPr="00553EA9">
        <w:rPr>
          <w:rFonts w:asciiTheme="minorHAnsi" w:hAnsiTheme="minorHAnsi" w:cstheme="minorHAnsi"/>
        </w:rPr>
        <w:t>Karsten Schou Nielsen</w:t>
      </w:r>
    </w:p>
    <w:p w14:paraId="1F2556D2" w14:textId="77777777" w:rsidR="00DD4625" w:rsidRPr="00553EA9" w:rsidRDefault="00DD4625" w:rsidP="00DD4625">
      <w:pPr>
        <w:ind w:left="567" w:firstLine="737"/>
        <w:rPr>
          <w:rFonts w:asciiTheme="minorHAnsi" w:hAnsiTheme="minorHAnsi" w:cstheme="minorHAnsi"/>
          <w:lang w:val="en-GB"/>
        </w:rPr>
      </w:pPr>
      <w:r w:rsidRPr="00553EA9">
        <w:rPr>
          <w:rFonts w:asciiTheme="minorHAnsi" w:hAnsiTheme="minorHAnsi" w:cstheme="minorHAnsi"/>
        </w:rPr>
        <w:t>Revi-Midt</w:t>
      </w:r>
      <w:r w:rsidRPr="00553EA9">
        <w:rPr>
          <w:rFonts w:asciiTheme="minorHAnsi" w:hAnsiTheme="minorHAnsi" w:cstheme="minorHAnsi"/>
          <w:lang w:val="en-GB"/>
        </w:rPr>
        <w:t>, statsautoriseret revisor</w:t>
      </w:r>
    </w:p>
    <w:p w14:paraId="7680808A" w14:textId="77777777" w:rsidR="00DD4625" w:rsidRPr="00553EA9" w:rsidRDefault="00DD4625" w:rsidP="00DD4625">
      <w:pPr>
        <w:numPr>
          <w:ilvl w:val="0"/>
          <w:numId w:val="2"/>
        </w:numPr>
        <w:ind w:left="567" w:firstLine="0"/>
        <w:rPr>
          <w:rFonts w:asciiTheme="minorHAnsi" w:hAnsiTheme="minorHAnsi" w:cstheme="minorHAnsi"/>
        </w:rPr>
      </w:pPr>
      <w:r w:rsidRPr="00553EA9">
        <w:rPr>
          <w:rFonts w:asciiTheme="minorHAnsi" w:hAnsiTheme="minorHAnsi" w:cstheme="minorHAnsi"/>
          <w:lang w:val="en-GB"/>
        </w:rPr>
        <w:tab/>
      </w:r>
      <w:r w:rsidRPr="00553EA9">
        <w:rPr>
          <w:rFonts w:asciiTheme="minorHAnsi" w:hAnsiTheme="minorHAnsi" w:cstheme="minorHAnsi"/>
        </w:rPr>
        <w:t>Behandling af indkomne forslag</w:t>
      </w:r>
    </w:p>
    <w:p w14:paraId="3AD02E90" w14:textId="77777777" w:rsidR="00DD4625" w:rsidRPr="00553EA9" w:rsidRDefault="00DD4625" w:rsidP="00DD4625">
      <w:pPr>
        <w:numPr>
          <w:ilvl w:val="0"/>
          <w:numId w:val="2"/>
        </w:numPr>
        <w:rPr>
          <w:rFonts w:asciiTheme="minorHAnsi" w:hAnsiTheme="minorHAnsi" w:cstheme="minorHAnsi"/>
        </w:rPr>
      </w:pPr>
      <w:r w:rsidRPr="00553EA9">
        <w:rPr>
          <w:rFonts w:asciiTheme="minorHAnsi" w:hAnsiTheme="minorHAnsi" w:cstheme="minorHAnsi"/>
        </w:rPr>
        <w:tab/>
        <w:t>Eventuelt</w:t>
      </w:r>
    </w:p>
    <w:p w14:paraId="7FD8BD92" w14:textId="77777777" w:rsidR="00C719DE" w:rsidRPr="00553EA9" w:rsidRDefault="00C719DE">
      <w:pPr>
        <w:ind w:left="567"/>
        <w:rPr>
          <w:rFonts w:asciiTheme="minorHAnsi" w:hAnsiTheme="minorHAnsi" w:cstheme="minorHAnsi"/>
        </w:rPr>
      </w:pPr>
    </w:p>
    <w:p w14:paraId="38ED769C" w14:textId="5297BD18" w:rsidR="00C719DE" w:rsidRPr="00553EA9" w:rsidRDefault="00974658" w:rsidP="00974658">
      <w:pPr>
        <w:rPr>
          <w:rFonts w:asciiTheme="minorHAnsi" w:hAnsiTheme="minorHAnsi" w:cstheme="minorHAnsi"/>
        </w:rPr>
      </w:pPr>
      <w:r w:rsidRPr="00553EA9">
        <w:rPr>
          <w:rFonts w:asciiTheme="minorHAnsi" w:hAnsiTheme="minorHAnsi" w:cstheme="minorHAnsi"/>
        </w:rPr>
        <w:t xml:space="preserve">Ad 1) </w:t>
      </w:r>
      <w:r w:rsidR="009B7165" w:rsidRPr="00553EA9">
        <w:rPr>
          <w:rFonts w:asciiTheme="minorHAnsi" w:hAnsiTheme="minorHAnsi" w:cstheme="minorHAnsi"/>
        </w:rPr>
        <w:t>Leif Jensen</w:t>
      </w:r>
    </w:p>
    <w:p w14:paraId="08EC2028" w14:textId="77777777" w:rsidR="00974658" w:rsidRPr="00553EA9" w:rsidRDefault="00974658">
      <w:pPr>
        <w:ind w:left="567"/>
        <w:rPr>
          <w:rFonts w:asciiTheme="minorHAnsi" w:hAnsiTheme="minorHAnsi" w:cstheme="minorHAnsi"/>
        </w:rPr>
      </w:pPr>
    </w:p>
    <w:p w14:paraId="659A5E12" w14:textId="77777777" w:rsidR="00974658" w:rsidRPr="00553EA9" w:rsidRDefault="00974658" w:rsidP="00AE13C6">
      <w:pPr>
        <w:pStyle w:val="Brevtekst"/>
        <w:rPr>
          <w:rFonts w:asciiTheme="minorHAnsi" w:hAnsiTheme="minorHAnsi" w:cstheme="minorHAnsi"/>
          <w:szCs w:val="24"/>
        </w:rPr>
      </w:pPr>
      <w:r w:rsidRPr="00553EA9">
        <w:rPr>
          <w:rFonts w:asciiTheme="minorHAnsi" w:hAnsiTheme="minorHAnsi" w:cstheme="minorHAnsi"/>
          <w:szCs w:val="24"/>
        </w:rPr>
        <w:t>Ad 2)</w:t>
      </w:r>
    </w:p>
    <w:p w14:paraId="63BCCBD5" w14:textId="77777777" w:rsidR="0077126E" w:rsidRPr="00553EA9" w:rsidRDefault="0077126E" w:rsidP="00AE13C6">
      <w:pPr>
        <w:pStyle w:val="Brevtekst"/>
        <w:rPr>
          <w:rFonts w:asciiTheme="minorHAnsi" w:hAnsiTheme="minorHAnsi" w:cstheme="minorHAnsi"/>
          <w:szCs w:val="24"/>
        </w:rPr>
      </w:pPr>
    </w:p>
    <w:p w14:paraId="0A31B950" w14:textId="77777777" w:rsidR="0077126E" w:rsidRPr="00553EA9" w:rsidRDefault="0077126E" w:rsidP="0077126E">
      <w:pPr>
        <w:rPr>
          <w:rFonts w:asciiTheme="minorHAnsi" w:hAnsiTheme="minorHAnsi" w:cstheme="minorHAnsi"/>
          <w:b/>
        </w:rPr>
      </w:pPr>
      <w:r w:rsidRPr="00553EA9">
        <w:rPr>
          <w:rFonts w:asciiTheme="minorHAnsi" w:hAnsiTheme="minorHAnsi" w:cstheme="minorHAnsi"/>
          <w:b/>
        </w:rPr>
        <w:t>Nøgletal 2022</w:t>
      </w:r>
    </w:p>
    <w:p w14:paraId="309EDC06" w14:textId="77777777" w:rsidR="0077126E" w:rsidRPr="00553EA9" w:rsidRDefault="0077126E" w:rsidP="0077126E">
      <w:pPr>
        <w:ind w:left="2832" w:hanging="2832"/>
        <w:rPr>
          <w:rFonts w:asciiTheme="minorHAnsi" w:hAnsiTheme="minorHAnsi" w:cstheme="minorHAnsi"/>
        </w:rPr>
      </w:pPr>
      <w:r w:rsidRPr="00553EA9">
        <w:rPr>
          <w:rFonts w:asciiTheme="minorHAnsi" w:hAnsiTheme="minorHAnsi" w:cstheme="minorHAnsi"/>
        </w:rPr>
        <w:t>Antal forbrugere</w:t>
      </w:r>
      <w:r w:rsidRPr="00553EA9">
        <w:rPr>
          <w:rFonts w:asciiTheme="minorHAnsi" w:hAnsiTheme="minorHAnsi" w:cstheme="minorHAnsi"/>
        </w:rPr>
        <w:tab/>
      </w:r>
      <w:r w:rsidRPr="00553EA9">
        <w:rPr>
          <w:rFonts w:asciiTheme="minorHAnsi" w:hAnsiTheme="minorHAnsi" w:cstheme="minorHAnsi"/>
        </w:rPr>
        <w:tab/>
        <w:t>215.</w:t>
      </w:r>
    </w:p>
    <w:p w14:paraId="596BA13A" w14:textId="5059C1A7" w:rsidR="0077126E" w:rsidRPr="00553EA9" w:rsidRDefault="0077126E" w:rsidP="0077126E">
      <w:pPr>
        <w:rPr>
          <w:rFonts w:asciiTheme="minorHAnsi" w:hAnsiTheme="minorHAnsi" w:cstheme="minorHAnsi"/>
        </w:rPr>
      </w:pPr>
      <w:r w:rsidRPr="00553EA9">
        <w:rPr>
          <w:rFonts w:asciiTheme="minorHAnsi" w:hAnsiTheme="minorHAnsi" w:cstheme="minorHAnsi"/>
        </w:rPr>
        <w:t>Vi har fået 5 nye andelshavere i 2022:</w:t>
      </w:r>
    </w:p>
    <w:p w14:paraId="1115201D" w14:textId="6BA99801" w:rsidR="0077126E" w:rsidRPr="00553EA9" w:rsidRDefault="0077126E" w:rsidP="0077126E">
      <w:pPr>
        <w:rPr>
          <w:rFonts w:asciiTheme="minorHAnsi" w:hAnsiTheme="minorHAnsi" w:cstheme="minorHAnsi"/>
        </w:rPr>
      </w:pPr>
      <w:r w:rsidRPr="00553EA9">
        <w:rPr>
          <w:rFonts w:asciiTheme="minorHAnsi" w:hAnsiTheme="minorHAnsi" w:cstheme="minorHAnsi"/>
        </w:rPr>
        <w:t>Klæbjergvej 1, Svanemindesvej 1, Tornbjerggård, Smedehallen 3 og Sibirien 13C</w:t>
      </w:r>
    </w:p>
    <w:p w14:paraId="366D9567" w14:textId="77777777" w:rsidR="0077126E" w:rsidRPr="00553EA9" w:rsidRDefault="0077126E" w:rsidP="0077126E">
      <w:pPr>
        <w:rPr>
          <w:rFonts w:asciiTheme="minorHAnsi" w:hAnsiTheme="minorHAnsi" w:cstheme="minorHAnsi"/>
        </w:rPr>
      </w:pPr>
    </w:p>
    <w:p w14:paraId="727DBD8B" w14:textId="43B95452" w:rsidR="0077126E" w:rsidRPr="00553EA9" w:rsidRDefault="0077126E" w:rsidP="0077126E">
      <w:pPr>
        <w:rPr>
          <w:rFonts w:asciiTheme="minorHAnsi" w:hAnsiTheme="minorHAnsi" w:cstheme="minorHAnsi"/>
        </w:rPr>
      </w:pPr>
      <w:r w:rsidRPr="00553EA9">
        <w:rPr>
          <w:rFonts w:asciiTheme="minorHAnsi" w:hAnsiTheme="minorHAnsi" w:cstheme="minorHAnsi"/>
        </w:rPr>
        <w:t>Leveret vand fra Esby VV</w:t>
      </w:r>
      <w:r w:rsidRPr="00553EA9">
        <w:rPr>
          <w:rFonts w:asciiTheme="minorHAnsi" w:hAnsiTheme="minorHAnsi" w:cstheme="minorHAnsi"/>
        </w:rPr>
        <w:tab/>
        <w:t xml:space="preserve">13500 m3  </w:t>
      </w:r>
    </w:p>
    <w:p w14:paraId="5CDD627F" w14:textId="77777777" w:rsidR="0077126E" w:rsidRPr="00553EA9" w:rsidRDefault="0077126E" w:rsidP="0077126E">
      <w:pPr>
        <w:rPr>
          <w:rFonts w:asciiTheme="minorHAnsi" w:hAnsiTheme="minorHAnsi" w:cstheme="minorHAnsi"/>
        </w:rPr>
      </w:pPr>
      <w:r w:rsidRPr="00553EA9">
        <w:rPr>
          <w:rFonts w:asciiTheme="minorHAnsi" w:hAnsiTheme="minorHAnsi" w:cstheme="minorHAnsi"/>
        </w:rPr>
        <w:lastRenderedPageBreak/>
        <w:t xml:space="preserve">Leveret vand fra Slettehage </w:t>
      </w:r>
      <w:r w:rsidRPr="00553EA9">
        <w:rPr>
          <w:rFonts w:asciiTheme="minorHAnsi" w:hAnsiTheme="minorHAnsi" w:cstheme="minorHAnsi"/>
        </w:rPr>
        <w:tab/>
        <w:t>11300 m3</w:t>
      </w:r>
    </w:p>
    <w:p w14:paraId="34189CA5" w14:textId="77777777" w:rsidR="0077126E" w:rsidRPr="00553EA9" w:rsidRDefault="0077126E" w:rsidP="0077126E">
      <w:pPr>
        <w:rPr>
          <w:rFonts w:asciiTheme="minorHAnsi" w:hAnsiTheme="minorHAnsi" w:cstheme="minorHAnsi"/>
        </w:rPr>
      </w:pPr>
      <w:r w:rsidRPr="00553EA9">
        <w:rPr>
          <w:rFonts w:asciiTheme="minorHAnsi" w:hAnsiTheme="minorHAnsi" w:cstheme="minorHAnsi"/>
        </w:rPr>
        <w:t>Dette giver altså en samlet produceret mængde vand på knap 25000 m3</w:t>
      </w:r>
    </w:p>
    <w:p w14:paraId="58A0ECF0" w14:textId="77777777" w:rsidR="0077126E" w:rsidRPr="00553EA9" w:rsidRDefault="0077126E" w:rsidP="0077126E">
      <w:pPr>
        <w:rPr>
          <w:rFonts w:asciiTheme="minorHAnsi" w:hAnsiTheme="minorHAnsi" w:cstheme="minorHAnsi"/>
        </w:rPr>
      </w:pPr>
    </w:p>
    <w:p w14:paraId="2F3E3F1C" w14:textId="30AE90A0" w:rsidR="0077126E" w:rsidRPr="00553EA9" w:rsidRDefault="0077126E" w:rsidP="0077126E">
      <w:pPr>
        <w:rPr>
          <w:rFonts w:asciiTheme="minorHAnsi" w:hAnsiTheme="minorHAnsi" w:cstheme="minorHAnsi"/>
        </w:rPr>
      </w:pPr>
      <w:r w:rsidRPr="00553EA9">
        <w:rPr>
          <w:rFonts w:asciiTheme="minorHAnsi" w:hAnsiTheme="minorHAnsi" w:cstheme="minorHAnsi"/>
        </w:rPr>
        <w:t>Alt vand bliver produceret af VV i skoven, Helgenæs Vandværk, hvor vi har en indvindings tilladelse på 35000 m3, via 2 boringer som vi skifter mellem og trækker stort set samme mængde fra hver af dem.</w:t>
      </w:r>
    </w:p>
    <w:p w14:paraId="0207CE7F" w14:textId="756C4D1E" w:rsidR="0077126E" w:rsidRPr="00553EA9" w:rsidRDefault="0077126E" w:rsidP="0077126E">
      <w:pPr>
        <w:rPr>
          <w:rFonts w:asciiTheme="minorHAnsi" w:hAnsiTheme="minorHAnsi" w:cstheme="minorHAnsi"/>
        </w:rPr>
      </w:pPr>
      <w:r w:rsidRPr="00553EA9">
        <w:rPr>
          <w:rFonts w:asciiTheme="minorHAnsi" w:hAnsiTheme="minorHAnsi" w:cstheme="minorHAnsi"/>
        </w:rPr>
        <w:t>I Esby og Helgenæs vandværker har jeg ikke arrangeret nogen bestyrelsesmøder i 2022, da jeg først overtog midt dec. samme år.</w:t>
      </w:r>
    </w:p>
    <w:p w14:paraId="1F285DA8" w14:textId="77777777" w:rsidR="0077126E" w:rsidRPr="00553EA9" w:rsidRDefault="0077126E" w:rsidP="0077126E">
      <w:pPr>
        <w:rPr>
          <w:rFonts w:asciiTheme="minorHAnsi" w:hAnsiTheme="minorHAnsi" w:cstheme="minorHAnsi"/>
          <w:b/>
        </w:rPr>
      </w:pPr>
    </w:p>
    <w:p w14:paraId="6A9DC5D4" w14:textId="77777777" w:rsidR="0077126E" w:rsidRPr="00553EA9" w:rsidRDefault="0077126E" w:rsidP="0077126E">
      <w:pPr>
        <w:rPr>
          <w:rFonts w:asciiTheme="minorHAnsi" w:hAnsiTheme="minorHAnsi" w:cstheme="minorHAnsi"/>
          <w:b/>
        </w:rPr>
      </w:pPr>
      <w:r w:rsidRPr="00553EA9">
        <w:rPr>
          <w:rFonts w:asciiTheme="minorHAnsi" w:hAnsiTheme="minorHAnsi" w:cstheme="minorHAnsi"/>
          <w:b/>
        </w:rPr>
        <w:t>Drift:</w:t>
      </w:r>
    </w:p>
    <w:p w14:paraId="41BB4103" w14:textId="241BA420" w:rsidR="0077126E" w:rsidRPr="00553EA9" w:rsidRDefault="0077126E" w:rsidP="0077126E">
      <w:pPr>
        <w:rPr>
          <w:rFonts w:asciiTheme="minorHAnsi" w:hAnsiTheme="minorHAnsi" w:cstheme="minorHAnsi"/>
        </w:rPr>
      </w:pPr>
      <w:r w:rsidRPr="00553EA9">
        <w:rPr>
          <w:rFonts w:asciiTheme="minorHAnsi" w:hAnsiTheme="minorHAnsi" w:cstheme="minorHAnsi"/>
        </w:rPr>
        <w:t>Der har ikke været nogen drift problemer i det forløbne år. Vi har dog mærket virkninger af uroen i verdenen og de stigende energipriser. Vores el udgift er steget omkring 10.000.</w:t>
      </w:r>
    </w:p>
    <w:p w14:paraId="47B9F89D" w14:textId="77777777" w:rsidR="0077126E" w:rsidRPr="00553EA9" w:rsidRDefault="0077126E" w:rsidP="0077126E">
      <w:pPr>
        <w:rPr>
          <w:rFonts w:asciiTheme="minorHAnsi" w:hAnsiTheme="minorHAnsi" w:cstheme="minorHAnsi"/>
          <w:b/>
        </w:rPr>
      </w:pPr>
    </w:p>
    <w:p w14:paraId="448387C9" w14:textId="77777777" w:rsidR="0077126E" w:rsidRPr="00553EA9" w:rsidRDefault="0077126E" w:rsidP="0077126E">
      <w:pPr>
        <w:rPr>
          <w:rFonts w:asciiTheme="minorHAnsi" w:hAnsiTheme="minorHAnsi" w:cstheme="minorHAnsi"/>
          <w:b/>
        </w:rPr>
      </w:pPr>
      <w:r w:rsidRPr="00553EA9">
        <w:rPr>
          <w:rFonts w:asciiTheme="minorHAnsi" w:hAnsiTheme="minorHAnsi" w:cstheme="minorHAnsi"/>
          <w:b/>
        </w:rPr>
        <w:t>Kvalitet:</w:t>
      </w:r>
    </w:p>
    <w:p w14:paraId="04FD0151" w14:textId="07F9D093" w:rsidR="0077126E" w:rsidRPr="00553EA9" w:rsidRDefault="0077126E" w:rsidP="0077126E">
      <w:pPr>
        <w:rPr>
          <w:rFonts w:asciiTheme="minorHAnsi" w:hAnsiTheme="minorHAnsi" w:cstheme="minorHAnsi"/>
        </w:rPr>
      </w:pPr>
      <w:r w:rsidRPr="00553EA9">
        <w:rPr>
          <w:rFonts w:asciiTheme="minorHAnsi" w:hAnsiTheme="minorHAnsi" w:cstheme="minorHAnsi"/>
        </w:rPr>
        <w:t xml:space="preserve">I april har der været udtaget prøver fra en forbrugers taphane, dels for at teste vandet og dels for at teste ledningsnettet, disse prøver er mest fysisk kemiske parametre og nogen få bakterier. Der har været taget prøve fra Helgenæs VV til analyse for såkaldte gruppe B parametre. I Gruppe B er der mere end 100 stoffer og parametre der bliver testet, hvilket udover fysisk-kemiske parametre udgør pesticider og </w:t>
      </w:r>
      <w:r w:rsidR="007874BA" w:rsidRPr="00553EA9">
        <w:rPr>
          <w:rFonts w:asciiTheme="minorHAnsi" w:hAnsiTheme="minorHAnsi" w:cstheme="minorHAnsi"/>
        </w:rPr>
        <w:t>PFAS-stoffer</w:t>
      </w:r>
      <w:r w:rsidRPr="00553EA9">
        <w:rPr>
          <w:rFonts w:asciiTheme="minorHAnsi" w:hAnsiTheme="minorHAnsi" w:cstheme="minorHAnsi"/>
        </w:rPr>
        <w:t xml:space="preserve">, men ingen </w:t>
      </w:r>
      <w:r w:rsidR="007874BA" w:rsidRPr="00553EA9">
        <w:rPr>
          <w:rFonts w:asciiTheme="minorHAnsi" w:hAnsiTheme="minorHAnsi" w:cstheme="minorHAnsi"/>
        </w:rPr>
        <w:t>resultater</w:t>
      </w:r>
      <w:r w:rsidRPr="00553EA9">
        <w:rPr>
          <w:rFonts w:asciiTheme="minorHAnsi" w:hAnsiTheme="minorHAnsi" w:cstheme="minorHAnsi"/>
        </w:rPr>
        <w:t xml:space="preserve"> gav anledning til kommentarer, de fleste var under detektionsgrænsen.</w:t>
      </w:r>
    </w:p>
    <w:p w14:paraId="792824FD" w14:textId="4BEBE55D" w:rsidR="0077126E" w:rsidRPr="00553EA9" w:rsidRDefault="0077126E" w:rsidP="0077126E">
      <w:pPr>
        <w:rPr>
          <w:rFonts w:asciiTheme="minorHAnsi" w:hAnsiTheme="minorHAnsi" w:cstheme="minorHAnsi"/>
        </w:rPr>
      </w:pPr>
      <w:r w:rsidRPr="00553EA9">
        <w:rPr>
          <w:rFonts w:asciiTheme="minorHAnsi" w:hAnsiTheme="minorHAnsi" w:cstheme="minorHAnsi"/>
        </w:rPr>
        <w:t>Vi er så heldige at vores boringer befinder sig i et område</w:t>
      </w:r>
      <w:r w:rsidR="007874BA" w:rsidRPr="00553EA9">
        <w:rPr>
          <w:rFonts w:asciiTheme="minorHAnsi" w:hAnsiTheme="minorHAnsi" w:cstheme="minorHAnsi"/>
        </w:rPr>
        <w:t>,</w:t>
      </w:r>
      <w:r w:rsidRPr="00553EA9">
        <w:rPr>
          <w:rFonts w:asciiTheme="minorHAnsi" w:hAnsiTheme="minorHAnsi" w:cstheme="minorHAnsi"/>
        </w:rPr>
        <w:t xml:space="preserve"> hvor der ikke er eller har været landbrug i mange mange år. Derfor ser vi ikke nedsivning af kvælstof (ammonium) eller pesticider og test for PFAS er også negative. </w:t>
      </w:r>
    </w:p>
    <w:p w14:paraId="141FF054" w14:textId="77777777" w:rsidR="0077126E" w:rsidRPr="00553EA9" w:rsidRDefault="0077126E" w:rsidP="0077126E">
      <w:pPr>
        <w:rPr>
          <w:rFonts w:asciiTheme="minorHAnsi" w:hAnsiTheme="minorHAnsi" w:cstheme="minorHAnsi"/>
        </w:rPr>
      </w:pPr>
      <w:r w:rsidRPr="00553EA9">
        <w:rPr>
          <w:rFonts w:asciiTheme="minorHAnsi" w:hAnsiTheme="minorHAnsi" w:cstheme="minorHAnsi"/>
        </w:rPr>
        <w:t xml:space="preserve">Seneste sæt prøver og analyser blev foretaget d 20 april i år. Analyserne foretages af firmaet Eurofins, og der var intet at bemærke. </w:t>
      </w:r>
    </w:p>
    <w:p w14:paraId="28538814" w14:textId="77777777" w:rsidR="0077126E" w:rsidRPr="00553EA9" w:rsidRDefault="0077126E" w:rsidP="0077126E">
      <w:pPr>
        <w:rPr>
          <w:rFonts w:asciiTheme="minorHAnsi" w:hAnsiTheme="minorHAnsi" w:cstheme="minorHAnsi"/>
        </w:rPr>
      </w:pPr>
      <w:r w:rsidRPr="00553EA9">
        <w:rPr>
          <w:rFonts w:asciiTheme="minorHAnsi" w:hAnsiTheme="minorHAnsi" w:cstheme="minorHAnsi"/>
        </w:rPr>
        <w:t xml:space="preserve">I 2022 blev der udtaget prøver i maj og september, som heller ikke gav anledning til kommentarer.  </w:t>
      </w:r>
    </w:p>
    <w:p w14:paraId="27983EA2" w14:textId="77777777" w:rsidR="0077126E" w:rsidRPr="00553EA9" w:rsidRDefault="0077126E" w:rsidP="0077126E">
      <w:pPr>
        <w:rPr>
          <w:rFonts w:asciiTheme="minorHAnsi" w:hAnsiTheme="minorHAnsi" w:cstheme="minorHAnsi"/>
        </w:rPr>
      </w:pPr>
    </w:p>
    <w:p w14:paraId="16A79EC0" w14:textId="77777777" w:rsidR="0077126E" w:rsidRPr="00553EA9" w:rsidRDefault="0077126E" w:rsidP="0077126E">
      <w:pPr>
        <w:rPr>
          <w:rFonts w:asciiTheme="minorHAnsi" w:hAnsiTheme="minorHAnsi" w:cstheme="minorHAnsi"/>
        </w:rPr>
      </w:pPr>
      <w:r w:rsidRPr="00553EA9">
        <w:rPr>
          <w:rFonts w:asciiTheme="minorHAnsi" w:hAnsiTheme="minorHAnsi" w:cstheme="minorHAnsi"/>
        </w:rPr>
        <w:t>Resultatet kan findes ved at gå ind på Esby vands hjemmeside, vandkvalitet, seneste kvalitetskontrol, afgang vandværket, rentvandsanalyser, som giver alle kvalitetsdata.</w:t>
      </w:r>
    </w:p>
    <w:p w14:paraId="3781F3AF" w14:textId="77777777" w:rsidR="0077126E" w:rsidRPr="00553EA9" w:rsidRDefault="0077126E" w:rsidP="0077126E">
      <w:pPr>
        <w:rPr>
          <w:rFonts w:asciiTheme="minorHAnsi" w:hAnsiTheme="minorHAnsi" w:cstheme="minorHAnsi"/>
        </w:rPr>
      </w:pPr>
      <w:r w:rsidRPr="00553EA9">
        <w:rPr>
          <w:rFonts w:asciiTheme="minorHAnsi" w:hAnsiTheme="minorHAnsi" w:cstheme="minorHAnsi"/>
        </w:rPr>
        <w:t>Man kan også trykke på Esby under underanlæg, og få analyse af forbrugers taphane og ledningsnet.</w:t>
      </w:r>
    </w:p>
    <w:p w14:paraId="0F6E4271" w14:textId="77777777" w:rsidR="0077126E" w:rsidRPr="00553EA9" w:rsidRDefault="0077126E" w:rsidP="0077126E">
      <w:pPr>
        <w:rPr>
          <w:rFonts w:asciiTheme="minorHAnsi" w:hAnsiTheme="minorHAnsi" w:cstheme="minorHAnsi"/>
        </w:rPr>
      </w:pPr>
    </w:p>
    <w:p w14:paraId="48FF8F28" w14:textId="7C92D7E8" w:rsidR="0077126E" w:rsidRPr="00553EA9" w:rsidRDefault="00553EA9" w:rsidP="0077126E">
      <w:pPr>
        <w:rPr>
          <w:rFonts w:asciiTheme="minorHAnsi" w:hAnsiTheme="minorHAnsi" w:cstheme="minorHAnsi"/>
          <w:b/>
        </w:rPr>
      </w:pPr>
      <w:r>
        <w:rPr>
          <w:rFonts w:asciiTheme="minorHAnsi" w:hAnsiTheme="minorHAnsi" w:cstheme="minorHAnsi"/>
          <w:b/>
        </w:rPr>
        <w:t>I</w:t>
      </w:r>
      <w:r w:rsidR="0077126E" w:rsidRPr="00553EA9">
        <w:rPr>
          <w:rFonts w:asciiTheme="minorHAnsi" w:hAnsiTheme="minorHAnsi" w:cstheme="minorHAnsi"/>
          <w:b/>
        </w:rPr>
        <w:t>gangværende projekter</w:t>
      </w:r>
    </w:p>
    <w:p w14:paraId="0F23DF14" w14:textId="77777777" w:rsidR="0077126E" w:rsidRPr="00553EA9" w:rsidRDefault="0077126E" w:rsidP="0077126E">
      <w:pPr>
        <w:rPr>
          <w:rFonts w:asciiTheme="minorHAnsi" w:hAnsiTheme="minorHAnsi" w:cstheme="minorHAnsi"/>
        </w:rPr>
      </w:pPr>
      <w:r w:rsidRPr="00553EA9">
        <w:rPr>
          <w:rFonts w:asciiTheme="minorHAnsi" w:hAnsiTheme="minorHAnsi" w:cstheme="minorHAnsi"/>
        </w:rPr>
        <w:t xml:space="preserve">Vi er i gang med at færdiggøre et hygiejneprojekt på vores produktion VV i skoven. </w:t>
      </w:r>
    </w:p>
    <w:p w14:paraId="6E31CB2B" w14:textId="33CAECD7" w:rsidR="0077126E" w:rsidRPr="00553EA9" w:rsidRDefault="0077126E" w:rsidP="0077126E">
      <w:pPr>
        <w:rPr>
          <w:rFonts w:asciiTheme="minorHAnsi" w:hAnsiTheme="minorHAnsi" w:cstheme="minorHAnsi"/>
        </w:rPr>
      </w:pPr>
      <w:r w:rsidRPr="00553EA9">
        <w:rPr>
          <w:rFonts w:asciiTheme="minorHAnsi" w:hAnsiTheme="minorHAnsi" w:cstheme="minorHAnsi"/>
        </w:rPr>
        <w:t>Dette er noget som alle vandværker er pålagt. Det består af en opdeling af vandværket i en uren og ren zone, hvor man sikrer sig at håndværkere og besøgende ikke trækker forurening fra omgivelserne in</w:t>
      </w:r>
      <w:r w:rsidR="007874BA" w:rsidRPr="00553EA9">
        <w:rPr>
          <w:rFonts w:asciiTheme="minorHAnsi" w:hAnsiTheme="minorHAnsi" w:cstheme="minorHAnsi"/>
        </w:rPr>
        <w:t>d</w:t>
      </w:r>
      <w:r w:rsidRPr="00553EA9">
        <w:rPr>
          <w:rFonts w:asciiTheme="minorHAnsi" w:hAnsiTheme="minorHAnsi" w:cstheme="minorHAnsi"/>
        </w:rPr>
        <w:t xml:space="preserve"> på vandværket.</w:t>
      </w:r>
    </w:p>
    <w:p w14:paraId="35FF589E" w14:textId="77777777" w:rsidR="007874BA" w:rsidRPr="00553EA9" w:rsidRDefault="007874BA" w:rsidP="0077126E">
      <w:pPr>
        <w:rPr>
          <w:rFonts w:asciiTheme="minorHAnsi" w:hAnsiTheme="minorHAnsi" w:cstheme="minorHAnsi"/>
        </w:rPr>
      </w:pPr>
    </w:p>
    <w:p w14:paraId="074C26B6" w14:textId="77777777" w:rsidR="0077126E" w:rsidRPr="00553EA9" w:rsidRDefault="0077126E" w:rsidP="0077126E">
      <w:pPr>
        <w:rPr>
          <w:rFonts w:asciiTheme="minorHAnsi" w:hAnsiTheme="minorHAnsi" w:cstheme="minorHAnsi"/>
        </w:rPr>
      </w:pPr>
      <w:r w:rsidRPr="00553EA9">
        <w:rPr>
          <w:rFonts w:asciiTheme="minorHAnsi" w:hAnsiTheme="minorHAnsi" w:cstheme="minorHAnsi"/>
        </w:rPr>
        <w:t>Dette bevirker at håndværkere skal klæde om til beklædning som kun bruges på VV og kun må bruge værktøj som opbevares på VV og ikke bliver brugt andre steder.</w:t>
      </w:r>
    </w:p>
    <w:p w14:paraId="0F75D1C9" w14:textId="323C7E01" w:rsidR="0077126E" w:rsidRPr="00553EA9" w:rsidRDefault="0077126E" w:rsidP="0077126E">
      <w:pPr>
        <w:rPr>
          <w:rFonts w:asciiTheme="minorHAnsi" w:hAnsiTheme="minorHAnsi" w:cstheme="minorHAnsi"/>
        </w:rPr>
      </w:pPr>
      <w:r w:rsidRPr="00553EA9">
        <w:rPr>
          <w:rFonts w:asciiTheme="minorHAnsi" w:hAnsiTheme="minorHAnsi" w:cstheme="minorHAnsi"/>
        </w:rPr>
        <w:t>Dette har krævet en tilbygning, nye døre, nyt el panel (</w:t>
      </w:r>
      <w:r w:rsidR="007874BA" w:rsidRPr="00553EA9">
        <w:rPr>
          <w:rFonts w:asciiTheme="minorHAnsi" w:hAnsiTheme="minorHAnsi" w:cstheme="minorHAnsi"/>
        </w:rPr>
        <w:t>dels pga.</w:t>
      </w:r>
      <w:r w:rsidRPr="00553EA9">
        <w:rPr>
          <w:rFonts w:asciiTheme="minorHAnsi" w:hAnsiTheme="minorHAnsi" w:cstheme="minorHAnsi"/>
        </w:rPr>
        <w:t xml:space="preserve"> nye installationer og dels fordi det gamle ikke var tidsvarende i forhold til gældende krav) med mulighed for tilslutning af nødgenerator. Ny affugter, separat værktøj som kun må bruges i ren zone, alarmsystem, opgradering af overflader osv.</w:t>
      </w:r>
    </w:p>
    <w:p w14:paraId="35FDD24E" w14:textId="647D6599" w:rsidR="0077126E" w:rsidRPr="00553EA9" w:rsidRDefault="0077126E" w:rsidP="0077126E">
      <w:pPr>
        <w:rPr>
          <w:rFonts w:asciiTheme="minorHAnsi" w:hAnsiTheme="minorHAnsi" w:cstheme="minorHAnsi"/>
        </w:rPr>
      </w:pPr>
      <w:r w:rsidRPr="00553EA9">
        <w:rPr>
          <w:rFonts w:asciiTheme="minorHAnsi" w:hAnsiTheme="minorHAnsi" w:cstheme="minorHAnsi"/>
        </w:rPr>
        <w:t>Omkostning til dette eksklusiv den nye bygning er omkring 175</w:t>
      </w:r>
      <w:r w:rsidR="007874BA" w:rsidRPr="00553EA9">
        <w:rPr>
          <w:rFonts w:asciiTheme="minorHAnsi" w:hAnsiTheme="minorHAnsi" w:cstheme="minorHAnsi"/>
        </w:rPr>
        <w:t>.</w:t>
      </w:r>
      <w:r w:rsidRPr="00553EA9">
        <w:rPr>
          <w:rFonts w:asciiTheme="minorHAnsi" w:hAnsiTheme="minorHAnsi" w:cstheme="minorHAnsi"/>
        </w:rPr>
        <w:t>000, og forventes færdiggjort i indeværende år.</w:t>
      </w:r>
    </w:p>
    <w:p w14:paraId="1F910C08" w14:textId="77777777" w:rsidR="007874BA" w:rsidRPr="00553EA9" w:rsidRDefault="007874BA" w:rsidP="0077126E">
      <w:pPr>
        <w:rPr>
          <w:rFonts w:asciiTheme="minorHAnsi" w:hAnsiTheme="minorHAnsi" w:cstheme="minorHAnsi"/>
        </w:rPr>
      </w:pPr>
    </w:p>
    <w:p w14:paraId="6579BC59" w14:textId="550A0063" w:rsidR="0077126E" w:rsidRPr="00553EA9" w:rsidRDefault="0077126E" w:rsidP="0077126E">
      <w:pPr>
        <w:rPr>
          <w:rFonts w:asciiTheme="minorHAnsi" w:hAnsiTheme="minorHAnsi" w:cstheme="minorHAnsi"/>
        </w:rPr>
      </w:pPr>
      <w:r w:rsidRPr="00553EA9">
        <w:rPr>
          <w:rFonts w:asciiTheme="minorHAnsi" w:hAnsiTheme="minorHAnsi" w:cstheme="minorHAnsi"/>
        </w:rPr>
        <w:t>I år vil vi også påbegynde fjernelse af det gamle VV, i første omgang vil vi føre le</w:t>
      </w:r>
      <w:r w:rsidR="007874BA" w:rsidRPr="00553EA9">
        <w:rPr>
          <w:rFonts w:asciiTheme="minorHAnsi" w:hAnsiTheme="minorHAnsi" w:cstheme="minorHAnsi"/>
        </w:rPr>
        <w:t>d</w:t>
      </w:r>
      <w:r w:rsidRPr="00553EA9">
        <w:rPr>
          <w:rFonts w:asciiTheme="minorHAnsi" w:hAnsiTheme="minorHAnsi" w:cstheme="minorHAnsi"/>
        </w:rPr>
        <w:t>ningsnette</w:t>
      </w:r>
      <w:r w:rsidR="007874BA" w:rsidRPr="00553EA9">
        <w:rPr>
          <w:rFonts w:asciiTheme="minorHAnsi" w:hAnsiTheme="minorHAnsi" w:cstheme="minorHAnsi"/>
        </w:rPr>
        <w:t>t</w:t>
      </w:r>
      <w:r w:rsidRPr="00553EA9">
        <w:rPr>
          <w:rFonts w:asciiTheme="minorHAnsi" w:hAnsiTheme="minorHAnsi" w:cstheme="minorHAnsi"/>
        </w:rPr>
        <w:t xml:space="preserve"> udenom, så det bliver frigjort fra gamle VV. I øjeblikket løber vandet igennem vandværket hvor det fordeles til by og sommerhuse.  Dette kræver lidt gravearbejde, rørarbejde, og to målerbrønde en på </w:t>
      </w:r>
      <w:r w:rsidRPr="00553EA9">
        <w:rPr>
          <w:rFonts w:asciiTheme="minorHAnsi" w:hAnsiTheme="minorHAnsi" w:cstheme="minorHAnsi"/>
        </w:rPr>
        <w:lastRenderedPageBreak/>
        <w:t>hver af hovedledninger til henholdsvis Esby og sommerhusene. Dette giver større mulighed for lækage søgning.</w:t>
      </w:r>
    </w:p>
    <w:p w14:paraId="0A3B7D26" w14:textId="77777777" w:rsidR="0077126E" w:rsidRPr="00553EA9" w:rsidRDefault="0077126E" w:rsidP="0077126E">
      <w:pPr>
        <w:rPr>
          <w:rFonts w:asciiTheme="minorHAnsi" w:hAnsiTheme="minorHAnsi" w:cstheme="minorHAnsi"/>
        </w:rPr>
      </w:pPr>
      <w:r w:rsidRPr="00553EA9">
        <w:rPr>
          <w:rFonts w:asciiTheme="minorHAnsi" w:hAnsiTheme="minorHAnsi" w:cstheme="minorHAnsi"/>
        </w:rPr>
        <w:t>Næste år fortsætter vi så med en nedbrydning af VV og fjernelse af resterne.</w:t>
      </w:r>
    </w:p>
    <w:p w14:paraId="273CD3FA" w14:textId="77777777" w:rsidR="0077126E" w:rsidRPr="00553EA9" w:rsidRDefault="0077126E" w:rsidP="0077126E">
      <w:pPr>
        <w:rPr>
          <w:rFonts w:asciiTheme="minorHAnsi" w:hAnsiTheme="minorHAnsi" w:cstheme="minorHAnsi"/>
        </w:rPr>
      </w:pPr>
    </w:p>
    <w:p w14:paraId="639CE7FF" w14:textId="77777777" w:rsidR="0077126E" w:rsidRPr="00553EA9" w:rsidRDefault="0077126E" w:rsidP="0077126E">
      <w:pPr>
        <w:rPr>
          <w:rFonts w:asciiTheme="minorHAnsi" w:hAnsiTheme="minorHAnsi" w:cstheme="minorHAnsi"/>
          <w:b/>
        </w:rPr>
      </w:pPr>
      <w:r w:rsidRPr="00553EA9">
        <w:rPr>
          <w:rFonts w:asciiTheme="minorHAnsi" w:hAnsiTheme="minorHAnsi" w:cstheme="minorHAnsi"/>
          <w:b/>
        </w:rPr>
        <w:t>Andre ting</w:t>
      </w:r>
    </w:p>
    <w:p w14:paraId="157D1B19" w14:textId="77777777" w:rsidR="0077126E" w:rsidRPr="00553EA9" w:rsidRDefault="0077126E" w:rsidP="0077126E">
      <w:pPr>
        <w:rPr>
          <w:rFonts w:asciiTheme="minorHAnsi" w:hAnsiTheme="minorHAnsi" w:cstheme="minorHAnsi"/>
        </w:rPr>
      </w:pPr>
      <w:r w:rsidRPr="00553EA9">
        <w:rPr>
          <w:rFonts w:asciiTheme="minorHAnsi" w:hAnsiTheme="minorHAnsi" w:cstheme="minorHAnsi"/>
        </w:rPr>
        <w:t>Helgenæs vandværk har haft kontakt fra Stødov vandværk som gerne ville have etableret en nødforsyningsledning mellem de to vandværker.</w:t>
      </w:r>
    </w:p>
    <w:p w14:paraId="7B85526A" w14:textId="76198FAD" w:rsidR="0077126E" w:rsidRPr="00553EA9" w:rsidRDefault="0077126E" w:rsidP="0077126E">
      <w:pPr>
        <w:rPr>
          <w:rFonts w:asciiTheme="minorHAnsi" w:hAnsiTheme="minorHAnsi" w:cstheme="minorHAnsi"/>
        </w:rPr>
      </w:pPr>
      <w:r w:rsidRPr="00553EA9">
        <w:rPr>
          <w:rFonts w:asciiTheme="minorHAnsi" w:hAnsiTheme="minorHAnsi" w:cstheme="minorHAnsi"/>
        </w:rPr>
        <w:t xml:space="preserve">Dette egentlig mest af hensyn til Stødov som kun har en anvendelig boring, placeret midt i landbrugsområde, og BAM (mål for samlet pesticid indhold) ligger oppe i den øvre ende med et resultat i 2022 på 0,078 </w:t>
      </w:r>
      <w:r w:rsidR="007874BA" w:rsidRPr="00553EA9">
        <w:rPr>
          <w:rFonts w:asciiTheme="minorHAnsi" w:hAnsiTheme="minorHAnsi" w:cstheme="minorHAnsi"/>
        </w:rPr>
        <w:t>mikrogram</w:t>
      </w:r>
      <w:r w:rsidRPr="00553EA9">
        <w:rPr>
          <w:rFonts w:asciiTheme="minorHAnsi" w:hAnsiTheme="minorHAnsi" w:cstheme="minorHAnsi"/>
        </w:rPr>
        <w:t xml:space="preserve"> per liter og en grænseværdi på 0,1.</w:t>
      </w:r>
    </w:p>
    <w:p w14:paraId="44B79F86" w14:textId="7BBDC694" w:rsidR="0077126E" w:rsidRPr="00553EA9" w:rsidRDefault="0077126E" w:rsidP="0077126E">
      <w:pPr>
        <w:rPr>
          <w:rFonts w:asciiTheme="minorHAnsi" w:hAnsiTheme="minorHAnsi" w:cstheme="minorHAnsi"/>
        </w:rPr>
      </w:pPr>
      <w:r w:rsidRPr="00553EA9">
        <w:rPr>
          <w:rFonts w:asciiTheme="minorHAnsi" w:hAnsiTheme="minorHAnsi" w:cstheme="minorHAnsi"/>
        </w:rPr>
        <w:t>Boringen ligger midt i dyrket landbrugsområde, og må givetvis in</w:t>
      </w:r>
      <w:r w:rsidR="007874BA" w:rsidRPr="00553EA9">
        <w:rPr>
          <w:rFonts w:asciiTheme="minorHAnsi" w:hAnsiTheme="minorHAnsi" w:cstheme="minorHAnsi"/>
        </w:rPr>
        <w:t>d</w:t>
      </w:r>
      <w:r w:rsidRPr="00553EA9">
        <w:rPr>
          <w:rFonts w:asciiTheme="minorHAnsi" w:hAnsiTheme="minorHAnsi" w:cstheme="minorHAnsi"/>
        </w:rPr>
        <w:t>føre restriktioner på pesticid og gødningsforbrug og for at kunne bruges i fremtiden. Dette vil kræve kompensation til landmænd, eller man kan vælge et nyt sted til en boring.</w:t>
      </w:r>
    </w:p>
    <w:p w14:paraId="536FAAA0" w14:textId="3A781C32" w:rsidR="0077126E" w:rsidRPr="00553EA9" w:rsidRDefault="0077126E" w:rsidP="0077126E">
      <w:pPr>
        <w:rPr>
          <w:rFonts w:asciiTheme="minorHAnsi" w:hAnsiTheme="minorHAnsi" w:cstheme="minorHAnsi"/>
        </w:rPr>
      </w:pPr>
      <w:r w:rsidRPr="00553EA9">
        <w:rPr>
          <w:rFonts w:asciiTheme="minorHAnsi" w:hAnsiTheme="minorHAnsi" w:cstheme="minorHAnsi"/>
        </w:rPr>
        <w:t>Diskus</w:t>
      </w:r>
      <w:r w:rsidR="007874BA" w:rsidRPr="00553EA9">
        <w:rPr>
          <w:rFonts w:asciiTheme="minorHAnsi" w:hAnsiTheme="minorHAnsi" w:cstheme="minorHAnsi"/>
        </w:rPr>
        <w:t>s</w:t>
      </w:r>
      <w:r w:rsidRPr="00553EA9">
        <w:rPr>
          <w:rFonts w:asciiTheme="minorHAnsi" w:hAnsiTheme="minorHAnsi" w:cstheme="minorHAnsi"/>
        </w:rPr>
        <w:t>ioner er endt med en uenighed om fordeling af omkostninger.</w:t>
      </w:r>
    </w:p>
    <w:p w14:paraId="3883115C" w14:textId="77777777" w:rsidR="0077126E" w:rsidRPr="00553EA9" w:rsidRDefault="0077126E" w:rsidP="0077126E">
      <w:pPr>
        <w:rPr>
          <w:rFonts w:asciiTheme="minorHAnsi" w:hAnsiTheme="minorHAnsi" w:cstheme="minorHAnsi"/>
        </w:rPr>
      </w:pPr>
    </w:p>
    <w:p w14:paraId="173DC89F" w14:textId="77777777" w:rsidR="0077126E" w:rsidRPr="00553EA9" w:rsidRDefault="0077126E" w:rsidP="0077126E">
      <w:pPr>
        <w:rPr>
          <w:rFonts w:asciiTheme="minorHAnsi" w:hAnsiTheme="minorHAnsi" w:cstheme="minorHAnsi"/>
          <w:b/>
          <w:bCs/>
        </w:rPr>
      </w:pPr>
      <w:r w:rsidRPr="00553EA9">
        <w:rPr>
          <w:rFonts w:asciiTheme="minorHAnsi" w:hAnsiTheme="minorHAnsi" w:cstheme="minorHAnsi"/>
          <w:b/>
          <w:bCs/>
        </w:rPr>
        <w:t>Hvad laver vandværksbestyrelsen?</w:t>
      </w:r>
    </w:p>
    <w:p w14:paraId="38463934" w14:textId="77777777" w:rsidR="0077126E" w:rsidRPr="00553EA9" w:rsidRDefault="0077126E" w:rsidP="0077126E">
      <w:pPr>
        <w:rPr>
          <w:rFonts w:asciiTheme="minorHAnsi" w:hAnsiTheme="minorHAnsi" w:cstheme="minorHAnsi"/>
        </w:rPr>
      </w:pPr>
      <w:r w:rsidRPr="00553EA9">
        <w:rPr>
          <w:rFonts w:asciiTheme="minorHAnsi" w:hAnsiTheme="minorHAnsi" w:cstheme="minorHAnsi"/>
        </w:rPr>
        <w:t>Vores overordnet mål er at sikre en vandforsyning til områdets beboere af en god kvalitet, til alle tider.</w:t>
      </w:r>
    </w:p>
    <w:p w14:paraId="790D57A1" w14:textId="77777777" w:rsidR="0077126E" w:rsidRPr="00553EA9" w:rsidRDefault="0077126E" w:rsidP="0077126E">
      <w:pPr>
        <w:rPr>
          <w:rFonts w:asciiTheme="minorHAnsi" w:hAnsiTheme="minorHAnsi" w:cstheme="minorHAnsi"/>
        </w:rPr>
      </w:pPr>
      <w:r w:rsidRPr="00553EA9">
        <w:rPr>
          <w:rFonts w:asciiTheme="minorHAnsi" w:hAnsiTheme="minorHAnsi" w:cstheme="minorHAnsi"/>
        </w:rPr>
        <w:t>Derudover laver vi</w:t>
      </w:r>
    </w:p>
    <w:p w14:paraId="0FE7B03B" w14:textId="77777777" w:rsidR="0077126E" w:rsidRPr="00553EA9" w:rsidRDefault="0077126E" w:rsidP="0077126E">
      <w:pPr>
        <w:pStyle w:val="Listeafsnit"/>
        <w:numPr>
          <w:ilvl w:val="0"/>
          <w:numId w:val="3"/>
        </w:numPr>
        <w:spacing w:line="240" w:lineRule="auto"/>
        <w:rPr>
          <w:rFonts w:cstheme="minorHAnsi"/>
          <w:sz w:val="24"/>
          <w:szCs w:val="24"/>
          <w:lang w:val="da-DK"/>
        </w:rPr>
      </w:pPr>
      <w:r w:rsidRPr="00553EA9">
        <w:rPr>
          <w:rFonts w:cstheme="minorHAnsi"/>
          <w:sz w:val="24"/>
          <w:szCs w:val="24"/>
          <w:lang w:val="da-DK"/>
        </w:rPr>
        <w:t>Aflæsning af vandmålere</w:t>
      </w:r>
    </w:p>
    <w:p w14:paraId="46607AE9" w14:textId="77777777" w:rsidR="0077126E" w:rsidRPr="00553EA9" w:rsidRDefault="0077126E" w:rsidP="0077126E">
      <w:pPr>
        <w:pStyle w:val="Listeafsnit"/>
        <w:numPr>
          <w:ilvl w:val="0"/>
          <w:numId w:val="3"/>
        </w:numPr>
        <w:spacing w:line="240" w:lineRule="auto"/>
        <w:rPr>
          <w:rFonts w:cstheme="minorHAnsi"/>
          <w:sz w:val="24"/>
          <w:szCs w:val="24"/>
          <w:lang w:val="da-DK"/>
        </w:rPr>
      </w:pPr>
      <w:r w:rsidRPr="00553EA9">
        <w:rPr>
          <w:rFonts w:cstheme="minorHAnsi"/>
          <w:sz w:val="24"/>
          <w:szCs w:val="24"/>
          <w:lang w:val="da-DK"/>
        </w:rPr>
        <w:t>udsendelser af fakturaer og sikre betaling</w:t>
      </w:r>
    </w:p>
    <w:p w14:paraId="7E580E50" w14:textId="77777777" w:rsidR="0077126E" w:rsidRPr="00553EA9" w:rsidRDefault="0077126E" w:rsidP="0077126E">
      <w:pPr>
        <w:pStyle w:val="Listeafsnit"/>
        <w:numPr>
          <w:ilvl w:val="0"/>
          <w:numId w:val="3"/>
        </w:numPr>
        <w:spacing w:line="240" w:lineRule="auto"/>
        <w:rPr>
          <w:rFonts w:cstheme="minorHAnsi"/>
          <w:sz w:val="24"/>
          <w:szCs w:val="24"/>
          <w:lang w:val="da-DK"/>
        </w:rPr>
      </w:pPr>
      <w:r w:rsidRPr="00553EA9">
        <w:rPr>
          <w:rFonts w:cstheme="minorHAnsi"/>
          <w:sz w:val="24"/>
          <w:szCs w:val="24"/>
          <w:lang w:val="da-DK"/>
        </w:rPr>
        <w:t>Facilitere nye forbrugere</w:t>
      </w:r>
    </w:p>
    <w:p w14:paraId="132A12D1" w14:textId="77777777" w:rsidR="0077126E" w:rsidRPr="00553EA9" w:rsidRDefault="0077126E" w:rsidP="0077126E">
      <w:pPr>
        <w:pStyle w:val="Listeafsnit"/>
        <w:numPr>
          <w:ilvl w:val="0"/>
          <w:numId w:val="3"/>
        </w:numPr>
        <w:spacing w:line="240" w:lineRule="auto"/>
        <w:rPr>
          <w:rFonts w:cstheme="minorHAnsi"/>
          <w:sz w:val="24"/>
          <w:szCs w:val="24"/>
          <w:lang w:val="da-DK"/>
        </w:rPr>
      </w:pPr>
      <w:r w:rsidRPr="00553EA9">
        <w:rPr>
          <w:rFonts w:cstheme="minorHAnsi"/>
          <w:sz w:val="24"/>
          <w:szCs w:val="24"/>
          <w:lang w:val="da-DK"/>
        </w:rPr>
        <w:t>sikre system til grave tilladelser, vi bruger en leverandør som hedder Thvilum</w:t>
      </w:r>
    </w:p>
    <w:p w14:paraId="5020AA3A" w14:textId="77777777" w:rsidR="0077126E" w:rsidRPr="00553EA9" w:rsidRDefault="0077126E" w:rsidP="0077126E">
      <w:pPr>
        <w:pStyle w:val="Listeafsnit"/>
        <w:numPr>
          <w:ilvl w:val="0"/>
          <w:numId w:val="3"/>
        </w:numPr>
        <w:spacing w:line="240" w:lineRule="auto"/>
        <w:rPr>
          <w:rFonts w:cstheme="minorHAnsi"/>
          <w:sz w:val="24"/>
          <w:szCs w:val="24"/>
          <w:lang w:val="da-DK"/>
        </w:rPr>
      </w:pPr>
      <w:r w:rsidRPr="00553EA9">
        <w:rPr>
          <w:rFonts w:cstheme="minorHAnsi"/>
          <w:sz w:val="24"/>
          <w:szCs w:val="24"/>
          <w:lang w:val="da-DK"/>
        </w:rPr>
        <w:t>Udarbejde årsregnskab</w:t>
      </w:r>
    </w:p>
    <w:p w14:paraId="102F45CB" w14:textId="77777777" w:rsidR="0077126E" w:rsidRPr="00553EA9" w:rsidRDefault="0077126E" w:rsidP="0077126E">
      <w:pPr>
        <w:pStyle w:val="Listeafsnit"/>
        <w:numPr>
          <w:ilvl w:val="0"/>
          <w:numId w:val="3"/>
        </w:numPr>
        <w:spacing w:line="240" w:lineRule="auto"/>
        <w:rPr>
          <w:rFonts w:cstheme="minorHAnsi"/>
          <w:sz w:val="24"/>
          <w:szCs w:val="24"/>
          <w:lang w:val="da-DK"/>
        </w:rPr>
      </w:pPr>
      <w:r w:rsidRPr="00553EA9">
        <w:rPr>
          <w:rFonts w:cstheme="minorHAnsi"/>
          <w:sz w:val="24"/>
          <w:szCs w:val="24"/>
          <w:lang w:val="da-DK"/>
        </w:rPr>
        <w:t>udarbejde budget og takstblad</w:t>
      </w:r>
    </w:p>
    <w:p w14:paraId="0095449B" w14:textId="77777777" w:rsidR="0077126E" w:rsidRPr="00553EA9" w:rsidRDefault="0077126E" w:rsidP="0077126E">
      <w:pPr>
        <w:pStyle w:val="Listeafsnit"/>
        <w:numPr>
          <w:ilvl w:val="0"/>
          <w:numId w:val="3"/>
        </w:numPr>
        <w:spacing w:line="240" w:lineRule="auto"/>
        <w:rPr>
          <w:rFonts w:cstheme="minorHAnsi"/>
          <w:sz w:val="24"/>
          <w:szCs w:val="24"/>
          <w:lang w:val="da-DK"/>
        </w:rPr>
      </w:pPr>
      <w:r w:rsidRPr="00553EA9">
        <w:rPr>
          <w:rFonts w:cstheme="minorHAnsi"/>
          <w:sz w:val="24"/>
          <w:szCs w:val="24"/>
          <w:lang w:val="da-DK"/>
        </w:rPr>
        <w:t>Sikre vedligehold af ledningsnet.</w:t>
      </w:r>
    </w:p>
    <w:p w14:paraId="4545053A" w14:textId="77777777" w:rsidR="009B7165" w:rsidRPr="00553EA9" w:rsidRDefault="009B7165" w:rsidP="009B7165">
      <w:pPr>
        <w:pStyle w:val="Brevtekst"/>
        <w:rPr>
          <w:rFonts w:asciiTheme="minorHAnsi" w:hAnsiTheme="minorHAnsi" w:cstheme="minorHAnsi"/>
          <w:szCs w:val="24"/>
        </w:rPr>
      </w:pPr>
    </w:p>
    <w:p w14:paraId="20ACD994" w14:textId="77777777" w:rsidR="00974658" w:rsidRPr="00553EA9" w:rsidRDefault="00974658" w:rsidP="00974658">
      <w:pPr>
        <w:pStyle w:val="Brevtekst"/>
        <w:rPr>
          <w:rFonts w:asciiTheme="minorHAnsi" w:hAnsiTheme="minorHAnsi" w:cstheme="minorHAnsi"/>
          <w:szCs w:val="24"/>
        </w:rPr>
      </w:pPr>
      <w:r w:rsidRPr="00553EA9">
        <w:rPr>
          <w:rFonts w:asciiTheme="minorHAnsi" w:hAnsiTheme="minorHAnsi" w:cstheme="minorHAnsi"/>
          <w:szCs w:val="24"/>
        </w:rPr>
        <w:t>Ad 3)</w:t>
      </w:r>
    </w:p>
    <w:p w14:paraId="13D4CD98" w14:textId="284C71F0" w:rsidR="00974658" w:rsidRPr="00553EA9" w:rsidRDefault="00DD4625" w:rsidP="00974658">
      <w:pPr>
        <w:pStyle w:val="Brevtekst"/>
        <w:rPr>
          <w:rFonts w:asciiTheme="minorHAnsi" w:hAnsiTheme="minorHAnsi" w:cstheme="minorHAnsi"/>
          <w:szCs w:val="24"/>
        </w:rPr>
      </w:pPr>
      <w:r w:rsidRPr="00553EA9">
        <w:rPr>
          <w:rFonts w:asciiTheme="minorHAnsi" w:hAnsiTheme="minorHAnsi" w:cstheme="minorHAnsi"/>
          <w:szCs w:val="24"/>
        </w:rPr>
        <w:t>Godkendt</w:t>
      </w:r>
    </w:p>
    <w:p w14:paraId="65DFF86A" w14:textId="77777777" w:rsidR="00974658" w:rsidRPr="00553EA9" w:rsidRDefault="00974658" w:rsidP="00974658">
      <w:pPr>
        <w:pStyle w:val="Brevtekst"/>
        <w:rPr>
          <w:rFonts w:asciiTheme="minorHAnsi" w:hAnsiTheme="minorHAnsi" w:cstheme="minorHAnsi"/>
          <w:szCs w:val="24"/>
        </w:rPr>
      </w:pPr>
    </w:p>
    <w:p w14:paraId="5C49DD30" w14:textId="77777777" w:rsidR="00974658" w:rsidRPr="00553EA9" w:rsidRDefault="00974658" w:rsidP="00974658">
      <w:pPr>
        <w:pStyle w:val="Brevtekst"/>
        <w:rPr>
          <w:rFonts w:asciiTheme="minorHAnsi" w:hAnsiTheme="minorHAnsi" w:cstheme="minorHAnsi"/>
          <w:szCs w:val="24"/>
        </w:rPr>
      </w:pPr>
      <w:r w:rsidRPr="00553EA9">
        <w:rPr>
          <w:rFonts w:asciiTheme="minorHAnsi" w:hAnsiTheme="minorHAnsi" w:cstheme="minorHAnsi"/>
          <w:szCs w:val="24"/>
        </w:rPr>
        <w:t>Ad 4)</w:t>
      </w:r>
    </w:p>
    <w:p w14:paraId="18B75CBF" w14:textId="77777777" w:rsidR="00974658" w:rsidRPr="00553EA9" w:rsidRDefault="00974658" w:rsidP="00974658">
      <w:pPr>
        <w:pStyle w:val="Brevtekst"/>
        <w:rPr>
          <w:rFonts w:asciiTheme="minorHAnsi" w:hAnsiTheme="minorHAnsi" w:cstheme="minorHAnsi"/>
          <w:szCs w:val="24"/>
        </w:rPr>
      </w:pPr>
      <w:r w:rsidRPr="00553EA9">
        <w:rPr>
          <w:rFonts w:asciiTheme="minorHAnsi" w:hAnsiTheme="minorHAnsi" w:cstheme="minorHAnsi"/>
          <w:szCs w:val="24"/>
        </w:rPr>
        <w:t>Budget og takstblad blev godkendt</w:t>
      </w:r>
    </w:p>
    <w:p w14:paraId="4D6DCADA" w14:textId="77777777" w:rsidR="00974658" w:rsidRPr="00553EA9" w:rsidRDefault="00974658" w:rsidP="00974658">
      <w:pPr>
        <w:pStyle w:val="Brevtekst"/>
        <w:rPr>
          <w:rFonts w:asciiTheme="minorHAnsi" w:hAnsiTheme="minorHAnsi" w:cstheme="minorHAnsi"/>
          <w:szCs w:val="24"/>
        </w:rPr>
      </w:pPr>
    </w:p>
    <w:p w14:paraId="255EA72A" w14:textId="18145FD6" w:rsidR="00974658" w:rsidRPr="00553EA9" w:rsidRDefault="00974658" w:rsidP="00974658">
      <w:pPr>
        <w:pStyle w:val="Brevtekst"/>
        <w:rPr>
          <w:rFonts w:asciiTheme="minorHAnsi" w:hAnsiTheme="minorHAnsi" w:cstheme="minorHAnsi"/>
          <w:szCs w:val="24"/>
        </w:rPr>
      </w:pPr>
      <w:r w:rsidRPr="00553EA9">
        <w:rPr>
          <w:rFonts w:asciiTheme="minorHAnsi" w:hAnsiTheme="minorHAnsi" w:cstheme="minorHAnsi"/>
          <w:szCs w:val="24"/>
        </w:rPr>
        <w:t xml:space="preserve">Ad </w:t>
      </w:r>
      <w:r w:rsidR="00DD4625" w:rsidRPr="00553EA9">
        <w:rPr>
          <w:rFonts w:asciiTheme="minorHAnsi" w:hAnsiTheme="minorHAnsi" w:cstheme="minorHAnsi"/>
          <w:szCs w:val="24"/>
        </w:rPr>
        <w:t>5</w:t>
      </w:r>
      <w:r w:rsidRPr="00553EA9">
        <w:rPr>
          <w:rFonts w:asciiTheme="minorHAnsi" w:hAnsiTheme="minorHAnsi" w:cstheme="minorHAnsi"/>
          <w:szCs w:val="24"/>
        </w:rPr>
        <w:t>)</w:t>
      </w:r>
    </w:p>
    <w:p w14:paraId="3B3FC4A2" w14:textId="4849A99E" w:rsidR="00974658" w:rsidRPr="00553EA9" w:rsidRDefault="007874BA" w:rsidP="00974658">
      <w:pPr>
        <w:pStyle w:val="Brevtekst"/>
        <w:rPr>
          <w:rFonts w:asciiTheme="minorHAnsi" w:hAnsiTheme="minorHAnsi" w:cstheme="minorHAnsi"/>
          <w:szCs w:val="24"/>
        </w:rPr>
      </w:pPr>
      <w:r w:rsidRPr="00553EA9">
        <w:rPr>
          <w:rFonts w:asciiTheme="minorHAnsi" w:hAnsiTheme="minorHAnsi" w:cstheme="minorHAnsi"/>
          <w:szCs w:val="24"/>
        </w:rPr>
        <w:t>Leo Bahnson og Jette Kromand</w:t>
      </w:r>
      <w:r w:rsidR="00974658" w:rsidRPr="00553EA9">
        <w:rPr>
          <w:rFonts w:asciiTheme="minorHAnsi" w:hAnsiTheme="minorHAnsi" w:cstheme="minorHAnsi"/>
          <w:szCs w:val="24"/>
        </w:rPr>
        <w:t xml:space="preserve"> blev genvalgt.</w:t>
      </w:r>
    </w:p>
    <w:p w14:paraId="1867548B" w14:textId="77777777" w:rsidR="00974658" w:rsidRPr="00553EA9" w:rsidRDefault="00974658" w:rsidP="00974658">
      <w:pPr>
        <w:pStyle w:val="Brevtekst"/>
        <w:rPr>
          <w:rFonts w:asciiTheme="minorHAnsi" w:hAnsiTheme="minorHAnsi" w:cstheme="minorHAnsi"/>
          <w:szCs w:val="24"/>
        </w:rPr>
      </w:pPr>
    </w:p>
    <w:p w14:paraId="4F231C3B" w14:textId="61B22CBD" w:rsidR="00974658" w:rsidRPr="00553EA9" w:rsidRDefault="00974658" w:rsidP="00974658">
      <w:pPr>
        <w:pStyle w:val="Brevtekst"/>
        <w:rPr>
          <w:rFonts w:asciiTheme="minorHAnsi" w:hAnsiTheme="minorHAnsi" w:cstheme="minorHAnsi"/>
          <w:szCs w:val="24"/>
        </w:rPr>
      </w:pPr>
      <w:r w:rsidRPr="00553EA9">
        <w:rPr>
          <w:rFonts w:asciiTheme="minorHAnsi" w:hAnsiTheme="minorHAnsi" w:cstheme="minorHAnsi"/>
          <w:szCs w:val="24"/>
        </w:rPr>
        <w:t xml:space="preserve">Ad </w:t>
      </w:r>
      <w:r w:rsidR="00DD4625" w:rsidRPr="00553EA9">
        <w:rPr>
          <w:rFonts w:asciiTheme="minorHAnsi" w:hAnsiTheme="minorHAnsi" w:cstheme="minorHAnsi"/>
          <w:szCs w:val="24"/>
        </w:rPr>
        <w:t>6</w:t>
      </w:r>
      <w:r w:rsidR="007874BA" w:rsidRPr="00553EA9">
        <w:rPr>
          <w:rFonts w:asciiTheme="minorHAnsi" w:hAnsiTheme="minorHAnsi" w:cstheme="minorHAnsi"/>
          <w:szCs w:val="24"/>
        </w:rPr>
        <w:t xml:space="preserve">) </w:t>
      </w:r>
    </w:p>
    <w:p w14:paraId="452C5DFF" w14:textId="76AC3421" w:rsidR="007874BA" w:rsidRPr="00553EA9" w:rsidRDefault="007874BA" w:rsidP="00974658">
      <w:pPr>
        <w:pStyle w:val="Brevtekst"/>
        <w:rPr>
          <w:rFonts w:asciiTheme="minorHAnsi" w:hAnsiTheme="minorHAnsi" w:cstheme="minorHAnsi"/>
          <w:szCs w:val="24"/>
        </w:rPr>
      </w:pPr>
      <w:r w:rsidRPr="00553EA9">
        <w:rPr>
          <w:rFonts w:asciiTheme="minorHAnsi" w:hAnsiTheme="minorHAnsi" w:cstheme="minorHAnsi"/>
          <w:szCs w:val="24"/>
        </w:rPr>
        <w:t>Suppleant Inge Müller, som indtræder i bestyrelsen, da der mangler et medlem</w:t>
      </w:r>
    </w:p>
    <w:p w14:paraId="517589BB" w14:textId="2531ABAB" w:rsidR="007874BA" w:rsidRPr="00553EA9" w:rsidRDefault="007874BA" w:rsidP="00974658">
      <w:pPr>
        <w:pStyle w:val="Brevtekst"/>
        <w:rPr>
          <w:rFonts w:asciiTheme="minorHAnsi" w:hAnsiTheme="minorHAnsi" w:cstheme="minorHAnsi"/>
          <w:szCs w:val="24"/>
        </w:rPr>
      </w:pPr>
      <w:r w:rsidRPr="00553EA9">
        <w:rPr>
          <w:rFonts w:asciiTheme="minorHAnsi" w:hAnsiTheme="minorHAnsi" w:cstheme="minorHAnsi"/>
          <w:szCs w:val="24"/>
        </w:rPr>
        <w:t>Kritisk revisor Leif Jensen</w:t>
      </w:r>
      <w:r w:rsidR="00DD4625" w:rsidRPr="00553EA9">
        <w:rPr>
          <w:rFonts w:asciiTheme="minorHAnsi" w:hAnsiTheme="minorHAnsi" w:cstheme="minorHAnsi"/>
          <w:szCs w:val="24"/>
        </w:rPr>
        <w:t xml:space="preserve"> </w:t>
      </w:r>
    </w:p>
    <w:p w14:paraId="10FEE511" w14:textId="115A54D7" w:rsidR="00974658" w:rsidRPr="00553EA9" w:rsidRDefault="00DD4625" w:rsidP="00974658">
      <w:pPr>
        <w:pStyle w:val="Brevtekst"/>
        <w:rPr>
          <w:rFonts w:asciiTheme="minorHAnsi" w:hAnsiTheme="minorHAnsi" w:cstheme="minorHAnsi"/>
          <w:szCs w:val="24"/>
        </w:rPr>
      </w:pPr>
      <w:r w:rsidRPr="00553EA9">
        <w:rPr>
          <w:rFonts w:asciiTheme="minorHAnsi" w:hAnsiTheme="minorHAnsi" w:cstheme="minorHAnsi"/>
          <w:szCs w:val="24"/>
        </w:rPr>
        <w:t>Revi-Midt</w:t>
      </w:r>
    </w:p>
    <w:p w14:paraId="1DA68AA7" w14:textId="77777777" w:rsidR="00974658" w:rsidRPr="00553EA9" w:rsidRDefault="00974658" w:rsidP="00974658">
      <w:pPr>
        <w:pStyle w:val="Brevtekst"/>
        <w:rPr>
          <w:rFonts w:asciiTheme="minorHAnsi" w:hAnsiTheme="minorHAnsi" w:cstheme="minorHAnsi"/>
          <w:szCs w:val="24"/>
        </w:rPr>
      </w:pPr>
    </w:p>
    <w:p w14:paraId="1921FB77" w14:textId="3C29EF01" w:rsidR="00974658" w:rsidRPr="00553EA9" w:rsidRDefault="00974658" w:rsidP="00974658">
      <w:pPr>
        <w:pStyle w:val="Brevtekst"/>
        <w:rPr>
          <w:rFonts w:asciiTheme="minorHAnsi" w:hAnsiTheme="minorHAnsi" w:cstheme="minorHAnsi"/>
          <w:szCs w:val="24"/>
        </w:rPr>
      </w:pPr>
      <w:r w:rsidRPr="00553EA9">
        <w:rPr>
          <w:rFonts w:asciiTheme="minorHAnsi" w:hAnsiTheme="minorHAnsi" w:cstheme="minorHAnsi"/>
          <w:szCs w:val="24"/>
        </w:rPr>
        <w:t xml:space="preserve">Ad </w:t>
      </w:r>
      <w:r w:rsidR="00DD4625" w:rsidRPr="00553EA9">
        <w:rPr>
          <w:rFonts w:asciiTheme="minorHAnsi" w:hAnsiTheme="minorHAnsi" w:cstheme="minorHAnsi"/>
          <w:szCs w:val="24"/>
        </w:rPr>
        <w:t>7</w:t>
      </w:r>
      <w:r w:rsidRPr="00553EA9">
        <w:rPr>
          <w:rFonts w:asciiTheme="minorHAnsi" w:hAnsiTheme="minorHAnsi" w:cstheme="minorHAnsi"/>
          <w:szCs w:val="24"/>
        </w:rPr>
        <w:t>)</w:t>
      </w:r>
    </w:p>
    <w:p w14:paraId="58ED6514" w14:textId="4A427D04" w:rsidR="00974658" w:rsidRPr="00553EA9" w:rsidRDefault="00553EA9" w:rsidP="00974658">
      <w:pPr>
        <w:pStyle w:val="Brevtekst"/>
        <w:rPr>
          <w:rFonts w:asciiTheme="minorHAnsi" w:hAnsiTheme="minorHAnsi" w:cstheme="minorHAnsi"/>
          <w:szCs w:val="24"/>
        </w:rPr>
      </w:pPr>
      <w:r w:rsidRPr="00553EA9">
        <w:rPr>
          <w:rFonts w:asciiTheme="minorHAnsi" w:hAnsiTheme="minorHAnsi" w:cstheme="minorHAnsi"/>
          <w:szCs w:val="24"/>
        </w:rPr>
        <w:t>Bestyrelsens forslag om reduktion af bestyrelsen, blev forkastet, da Ole Ejstrup argumenterede for, at det var en indskrænkning af medlemmers demokratiske rettigheder.</w:t>
      </w:r>
    </w:p>
    <w:p w14:paraId="264B9426" w14:textId="77777777" w:rsidR="00974658" w:rsidRPr="00553EA9" w:rsidRDefault="00974658" w:rsidP="00974658">
      <w:pPr>
        <w:pStyle w:val="Brevtekst"/>
        <w:rPr>
          <w:rFonts w:asciiTheme="minorHAnsi" w:hAnsiTheme="minorHAnsi" w:cstheme="minorHAnsi"/>
          <w:szCs w:val="24"/>
        </w:rPr>
      </w:pPr>
    </w:p>
    <w:p w14:paraId="3C7F2E27" w14:textId="0307320D" w:rsidR="00974658" w:rsidRPr="00553EA9" w:rsidRDefault="00974658" w:rsidP="00974658">
      <w:pPr>
        <w:pStyle w:val="Brevtekst"/>
        <w:rPr>
          <w:rFonts w:asciiTheme="minorHAnsi" w:hAnsiTheme="minorHAnsi" w:cstheme="minorHAnsi"/>
          <w:szCs w:val="24"/>
        </w:rPr>
      </w:pPr>
      <w:r w:rsidRPr="00553EA9">
        <w:rPr>
          <w:rFonts w:asciiTheme="minorHAnsi" w:hAnsiTheme="minorHAnsi" w:cstheme="minorHAnsi"/>
          <w:szCs w:val="24"/>
        </w:rPr>
        <w:t xml:space="preserve">Ad </w:t>
      </w:r>
      <w:r w:rsidR="0068373D" w:rsidRPr="00553EA9">
        <w:rPr>
          <w:rFonts w:asciiTheme="minorHAnsi" w:hAnsiTheme="minorHAnsi" w:cstheme="minorHAnsi"/>
          <w:szCs w:val="24"/>
        </w:rPr>
        <w:t>8</w:t>
      </w:r>
      <w:r w:rsidRPr="00553EA9">
        <w:rPr>
          <w:rFonts w:asciiTheme="minorHAnsi" w:hAnsiTheme="minorHAnsi" w:cstheme="minorHAnsi"/>
          <w:szCs w:val="24"/>
        </w:rPr>
        <w:t>)</w:t>
      </w:r>
    </w:p>
    <w:p w14:paraId="69F64E65" w14:textId="5040DD86" w:rsidR="00974658" w:rsidRPr="00553EA9" w:rsidRDefault="00ED51BF" w:rsidP="00974658">
      <w:pPr>
        <w:pStyle w:val="Brevtekst"/>
        <w:rPr>
          <w:rFonts w:asciiTheme="minorHAnsi" w:hAnsiTheme="minorHAnsi" w:cstheme="minorHAnsi"/>
          <w:szCs w:val="24"/>
        </w:rPr>
      </w:pPr>
      <w:r w:rsidRPr="00553EA9">
        <w:rPr>
          <w:rFonts w:asciiTheme="minorHAnsi" w:hAnsiTheme="minorHAnsi" w:cstheme="minorHAnsi"/>
          <w:szCs w:val="24"/>
        </w:rPr>
        <w:t>Dirigenten takkede for god ro og orden</w:t>
      </w:r>
    </w:p>
    <w:p w14:paraId="1672D072" w14:textId="77777777" w:rsidR="00553EA9" w:rsidRPr="00553EA9" w:rsidRDefault="00553EA9" w:rsidP="00974658">
      <w:pPr>
        <w:pStyle w:val="Brevtekst"/>
        <w:rPr>
          <w:rFonts w:asciiTheme="minorHAnsi" w:hAnsiTheme="minorHAnsi" w:cstheme="minorHAnsi"/>
          <w:szCs w:val="24"/>
        </w:rPr>
      </w:pPr>
    </w:p>
    <w:p w14:paraId="760F615B" w14:textId="09A38052" w:rsidR="00553EA9" w:rsidRPr="00553EA9" w:rsidRDefault="00553EA9" w:rsidP="00974658">
      <w:pPr>
        <w:pStyle w:val="Brevtekst"/>
        <w:rPr>
          <w:rFonts w:asciiTheme="minorHAnsi" w:hAnsiTheme="minorHAnsi" w:cstheme="minorHAnsi"/>
          <w:szCs w:val="24"/>
        </w:rPr>
      </w:pPr>
      <w:r w:rsidRPr="00553EA9">
        <w:rPr>
          <w:rFonts w:asciiTheme="minorHAnsi" w:hAnsiTheme="minorHAnsi" w:cstheme="minorHAnsi"/>
          <w:szCs w:val="24"/>
        </w:rPr>
        <w:lastRenderedPageBreak/>
        <w:t>Referent</w:t>
      </w:r>
    </w:p>
    <w:p w14:paraId="37560580" w14:textId="18E9F8E4" w:rsidR="00553EA9" w:rsidRPr="00553EA9" w:rsidRDefault="00553EA9" w:rsidP="00974658">
      <w:pPr>
        <w:pStyle w:val="Brevtekst"/>
        <w:rPr>
          <w:rFonts w:asciiTheme="minorHAnsi" w:hAnsiTheme="minorHAnsi" w:cstheme="minorHAnsi"/>
          <w:szCs w:val="24"/>
        </w:rPr>
      </w:pPr>
      <w:r w:rsidRPr="00553EA9">
        <w:rPr>
          <w:rFonts w:asciiTheme="minorHAnsi" w:hAnsiTheme="minorHAnsi" w:cstheme="minorHAnsi"/>
          <w:szCs w:val="24"/>
        </w:rPr>
        <w:t>Jette Kromand</w:t>
      </w:r>
    </w:p>
    <w:p w14:paraId="292A668A" w14:textId="77777777" w:rsidR="00974658" w:rsidRDefault="00974658" w:rsidP="00974658">
      <w:pPr>
        <w:pStyle w:val="Brevtekst"/>
        <w:rPr>
          <w:sz w:val="22"/>
          <w:szCs w:val="22"/>
        </w:rPr>
      </w:pPr>
    </w:p>
    <w:p w14:paraId="5AAC7A8C" w14:textId="77777777" w:rsidR="00974658" w:rsidRPr="00974658" w:rsidRDefault="00974658" w:rsidP="00974658">
      <w:pPr>
        <w:pStyle w:val="Brevtekst"/>
        <w:rPr>
          <w:sz w:val="22"/>
          <w:szCs w:val="22"/>
        </w:rPr>
      </w:pPr>
    </w:p>
    <w:p w14:paraId="25E63277" w14:textId="77777777" w:rsidR="00974658" w:rsidRPr="00AE13C6" w:rsidRDefault="00974658" w:rsidP="00AE13C6">
      <w:pPr>
        <w:pStyle w:val="Brevtekst"/>
        <w:rPr>
          <w:sz w:val="22"/>
          <w:szCs w:val="22"/>
        </w:rPr>
      </w:pPr>
    </w:p>
    <w:sectPr w:rsidR="00974658" w:rsidRPr="00AE13C6">
      <w:headerReference w:type="default" r:id="rId9"/>
      <w:type w:val="continuous"/>
      <w:pgSz w:w="11906" w:h="16838"/>
      <w:pgMar w:top="1134" w:right="566" w:bottom="1304" w:left="1418" w:header="454"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DA30" w14:textId="77777777" w:rsidR="009B673B" w:rsidRDefault="009B673B">
      <w:r>
        <w:separator/>
      </w:r>
    </w:p>
  </w:endnote>
  <w:endnote w:type="continuationSeparator" w:id="0">
    <w:p w14:paraId="59AB35DB" w14:textId="77777777" w:rsidR="009B673B" w:rsidRDefault="009B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79E6" w14:textId="77777777" w:rsidR="009B673B" w:rsidRDefault="009B673B">
      <w:r>
        <w:separator/>
      </w:r>
    </w:p>
  </w:footnote>
  <w:footnote w:type="continuationSeparator" w:id="0">
    <w:p w14:paraId="18FAE6F7" w14:textId="77777777" w:rsidR="009B673B" w:rsidRDefault="009B6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8483" w14:textId="77777777" w:rsidR="00D1210C" w:rsidRDefault="00D1210C">
    <w:pPr>
      <w:pStyle w:val="Brevtekst"/>
      <w:tabs>
        <w:tab w:val="center" w:pos="39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F1AB6"/>
    <w:multiLevelType w:val="hybridMultilevel"/>
    <w:tmpl w:val="D3E6A1E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start w:val="1"/>
      <w:numFmt w:val="bullet"/>
      <w:lvlText w:val=""/>
      <w:lvlJc w:val="left"/>
      <w:pPr>
        <w:ind w:left="2868" w:hanging="360"/>
      </w:pPr>
      <w:rPr>
        <w:rFonts w:ascii="Wingdings" w:hAnsi="Wingdings" w:hint="default"/>
      </w:rPr>
    </w:lvl>
    <w:lvl w:ilvl="3" w:tplc="04140001">
      <w:start w:val="1"/>
      <w:numFmt w:val="bullet"/>
      <w:lvlText w:val=""/>
      <w:lvlJc w:val="left"/>
      <w:pPr>
        <w:ind w:left="3588" w:hanging="360"/>
      </w:pPr>
      <w:rPr>
        <w:rFonts w:ascii="Symbol" w:hAnsi="Symbol" w:hint="default"/>
      </w:rPr>
    </w:lvl>
    <w:lvl w:ilvl="4" w:tplc="04140003">
      <w:start w:val="1"/>
      <w:numFmt w:val="bullet"/>
      <w:lvlText w:val="o"/>
      <w:lvlJc w:val="left"/>
      <w:pPr>
        <w:ind w:left="4308" w:hanging="360"/>
      </w:pPr>
      <w:rPr>
        <w:rFonts w:ascii="Courier New" w:hAnsi="Courier New" w:cs="Courier New" w:hint="default"/>
      </w:rPr>
    </w:lvl>
    <w:lvl w:ilvl="5" w:tplc="04140005">
      <w:start w:val="1"/>
      <w:numFmt w:val="bullet"/>
      <w:lvlText w:val=""/>
      <w:lvlJc w:val="left"/>
      <w:pPr>
        <w:ind w:left="5028" w:hanging="360"/>
      </w:pPr>
      <w:rPr>
        <w:rFonts w:ascii="Wingdings" w:hAnsi="Wingdings" w:hint="default"/>
      </w:rPr>
    </w:lvl>
    <w:lvl w:ilvl="6" w:tplc="04140001">
      <w:start w:val="1"/>
      <w:numFmt w:val="bullet"/>
      <w:lvlText w:val=""/>
      <w:lvlJc w:val="left"/>
      <w:pPr>
        <w:ind w:left="5748" w:hanging="360"/>
      </w:pPr>
      <w:rPr>
        <w:rFonts w:ascii="Symbol" w:hAnsi="Symbol" w:hint="default"/>
      </w:rPr>
    </w:lvl>
    <w:lvl w:ilvl="7" w:tplc="04140003">
      <w:start w:val="1"/>
      <w:numFmt w:val="bullet"/>
      <w:lvlText w:val="o"/>
      <w:lvlJc w:val="left"/>
      <w:pPr>
        <w:ind w:left="6468" w:hanging="360"/>
      </w:pPr>
      <w:rPr>
        <w:rFonts w:ascii="Courier New" w:hAnsi="Courier New" w:cs="Courier New" w:hint="default"/>
      </w:rPr>
    </w:lvl>
    <w:lvl w:ilvl="8" w:tplc="04140005">
      <w:start w:val="1"/>
      <w:numFmt w:val="bullet"/>
      <w:lvlText w:val=""/>
      <w:lvlJc w:val="left"/>
      <w:pPr>
        <w:ind w:left="7188" w:hanging="360"/>
      </w:pPr>
      <w:rPr>
        <w:rFonts w:ascii="Wingdings" w:hAnsi="Wingdings" w:hint="default"/>
      </w:rPr>
    </w:lvl>
  </w:abstractNum>
  <w:abstractNum w:abstractNumId="1" w15:restartNumberingAfterBreak="0">
    <w:nsid w:val="377C4CDF"/>
    <w:multiLevelType w:val="singleLevel"/>
    <w:tmpl w:val="B88EC218"/>
    <w:lvl w:ilvl="0">
      <w:start w:val="1"/>
      <w:numFmt w:val="decimal"/>
      <w:lvlText w:val="%1."/>
      <w:legacy w:legacy="1" w:legacySpace="0" w:legacyIndent="283"/>
      <w:lvlJc w:val="left"/>
      <w:pPr>
        <w:ind w:left="850" w:hanging="283"/>
      </w:pPr>
    </w:lvl>
  </w:abstractNum>
  <w:num w:numId="1" w16cid:durableId="301035968">
    <w:abstractNumId w:val="1"/>
  </w:num>
  <w:num w:numId="2" w16cid:durableId="1230775123">
    <w:abstractNumId w:val="1"/>
    <w:lvlOverride w:ilvl="0">
      <w:lvl w:ilvl="0">
        <w:start w:val="1"/>
        <w:numFmt w:val="decimal"/>
        <w:lvlText w:val="%1."/>
        <w:legacy w:legacy="1" w:legacySpace="0" w:legacyIndent="283"/>
        <w:lvlJc w:val="left"/>
        <w:pPr>
          <w:ind w:left="850" w:hanging="283"/>
        </w:pPr>
      </w:lvl>
    </w:lvlOverride>
  </w:num>
  <w:num w:numId="3" w16cid:durableId="54667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lfPre" w:val="89 15"/>
  </w:docVars>
  <w:rsids>
    <w:rsidRoot w:val="00F27302"/>
    <w:rsid w:val="000005E6"/>
    <w:rsid w:val="000034D1"/>
    <w:rsid w:val="000058A2"/>
    <w:rsid w:val="0001579B"/>
    <w:rsid w:val="00015EAD"/>
    <w:rsid w:val="0002662E"/>
    <w:rsid w:val="00030FB4"/>
    <w:rsid w:val="00033EA7"/>
    <w:rsid w:val="00036C58"/>
    <w:rsid w:val="00041686"/>
    <w:rsid w:val="00041A6A"/>
    <w:rsid w:val="000477E5"/>
    <w:rsid w:val="0005392A"/>
    <w:rsid w:val="00056FEE"/>
    <w:rsid w:val="0007167A"/>
    <w:rsid w:val="000729BC"/>
    <w:rsid w:val="00074241"/>
    <w:rsid w:val="0007427A"/>
    <w:rsid w:val="00080F95"/>
    <w:rsid w:val="00085EB6"/>
    <w:rsid w:val="00092DBD"/>
    <w:rsid w:val="00093102"/>
    <w:rsid w:val="000971CF"/>
    <w:rsid w:val="000A0D78"/>
    <w:rsid w:val="000A4AEF"/>
    <w:rsid w:val="000B10D1"/>
    <w:rsid w:val="000B1871"/>
    <w:rsid w:val="000B6573"/>
    <w:rsid w:val="000B6B11"/>
    <w:rsid w:val="000C5560"/>
    <w:rsid w:val="000E5977"/>
    <w:rsid w:val="00104446"/>
    <w:rsid w:val="00110FE8"/>
    <w:rsid w:val="0011241C"/>
    <w:rsid w:val="00121E33"/>
    <w:rsid w:val="0012300C"/>
    <w:rsid w:val="001275B3"/>
    <w:rsid w:val="00127C8F"/>
    <w:rsid w:val="0013119E"/>
    <w:rsid w:val="00142B9C"/>
    <w:rsid w:val="0014797C"/>
    <w:rsid w:val="00150A82"/>
    <w:rsid w:val="001521E7"/>
    <w:rsid w:val="00156F53"/>
    <w:rsid w:val="00164629"/>
    <w:rsid w:val="00164E72"/>
    <w:rsid w:val="001665EB"/>
    <w:rsid w:val="00174AAA"/>
    <w:rsid w:val="00182646"/>
    <w:rsid w:val="0019041A"/>
    <w:rsid w:val="00191DAF"/>
    <w:rsid w:val="0019640C"/>
    <w:rsid w:val="00197BA9"/>
    <w:rsid w:val="001A0057"/>
    <w:rsid w:val="001A0AB6"/>
    <w:rsid w:val="001A6281"/>
    <w:rsid w:val="001A6AA4"/>
    <w:rsid w:val="001A6F49"/>
    <w:rsid w:val="001A74B1"/>
    <w:rsid w:val="001A751F"/>
    <w:rsid w:val="001B1163"/>
    <w:rsid w:val="001B654D"/>
    <w:rsid w:val="001C55EA"/>
    <w:rsid w:val="001C721B"/>
    <w:rsid w:val="001D6B29"/>
    <w:rsid w:val="001E076E"/>
    <w:rsid w:val="001E4F5F"/>
    <w:rsid w:val="001E6E69"/>
    <w:rsid w:val="001E7C69"/>
    <w:rsid w:val="001F50FA"/>
    <w:rsid w:val="001F5369"/>
    <w:rsid w:val="001F58C9"/>
    <w:rsid w:val="00202F08"/>
    <w:rsid w:val="00205C2B"/>
    <w:rsid w:val="00205FC8"/>
    <w:rsid w:val="00206A2C"/>
    <w:rsid w:val="00207600"/>
    <w:rsid w:val="00225453"/>
    <w:rsid w:val="002257B3"/>
    <w:rsid w:val="002278C4"/>
    <w:rsid w:val="00236E57"/>
    <w:rsid w:val="002446C8"/>
    <w:rsid w:val="002459A4"/>
    <w:rsid w:val="00246D6C"/>
    <w:rsid w:val="00247558"/>
    <w:rsid w:val="00253F5F"/>
    <w:rsid w:val="002759CD"/>
    <w:rsid w:val="002777A2"/>
    <w:rsid w:val="00280294"/>
    <w:rsid w:val="00283D22"/>
    <w:rsid w:val="00285672"/>
    <w:rsid w:val="00286E3D"/>
    <w:rsid w:val="00287FC2"/>
    <w:rsid w:val="00294C2C"/>
    <w:rsid w:val="002A0F2C"/>
    <w:rsid w:val="002A3DE6"/>
    <w:rsid w:val="002A68A2"/>
    <w:rsid w:val="002B0DE7"/>
    <w:rsid w:val="002B7437"/>
    <w:rsid w:val="002C5E2C"/>
    <w:rsid w:val="002D0E3D"/>
    <w:rsid w:val="002D1ACE"/>
    <w:rsid w:val="002D2270"/>
    <w:rsid w:val="002D5FC8"/>
    <w:rsid w:val="002E28CA"/>
    <w:rsid w:val="002E7E36"/>
    <w:rsid w:val="002F2B5B"/>
    <w:rsid w:val="002F7628"/>
    <w:rsid w:val="00304019"/>
    <w:rsid w:val="00321E5E"/>
    <w:rsid w:val="00335366"/>
    <w:rsid w:val="003557E9"/>
    <w:rsid w:val="00356E13"/>
    <w:rsid w:val="00364958"/>
    <w:rsid w:val="003650A6"/>
    <w:rsid w:val="0036705B"/>
    <w:rsid w:val="00393322"/>
    <w:rsid w:val="003A001C"/>
    <w:rsid w:val="003A37EC"/>
    <w:rsid w:val="003A5594"/>
    <w:rsid w:val="003B0C19"/>
    <w:rsid w:val="003B0F83"/>
    <w:rsid w:val="003B17CC"/>
    <w:rsid w:val="003B27BE"/>
    <w:rsid w:val="003B4232"/>
    <w:rsid w:val="003B6135"/>
    <w:rsid w:val="003C0BFC"/>
    <w:rsid w:val="003C6FF8"/>
    <w:rsid w:val="003D3973"/>
    <w:rsid w:val="003D3A13"/>
    <w:rsid w:val="003D69A7"/>
    <w:rsid w:val="003E1FF2"/>
    <w:rsid w:val="003E6FD3"/>
    <w:rsid w:val="003E7332"/>
    <w:rsid w:val="003F5337"/>
    <w:rsid w:val="004074ED"/>
    <w:rsid w:val="00410CE2"/>
    <w:rsid w:val="004111A2"/>
    <w:rsid w:val="00413A67"/>
    <w:rsid w:val="00416A22"/>
    <w:rsid w:val="00435700"/>
    <w:rsid w:val="0044041B"/>
    <w:rsid w:val="00441F3C"/>
    <w:rsid w:val="004553AA"/>
    <w:rsid w:val="00455643"/>
    <w:rsid w:val="00457844"/>
    <w:rsid w:val="004604B9"/>
    <w:rsid w:val="00460FEA"/>
    <w:rsid w:val="00464508"/>
    <w:rsid w:val="00464D30"/>
    <w:rsid w:val="00464DF5"/>
    <w:rsid w:val="004863DE"/>
    <w:rsid w:val="00492AE9"/>
    <w:rsid w:val="00496946"/>
    <w:rsid w:val="004A189D"/>
    <w:rsid w:val="004A620A"/>
    <w:rsid w:val="004B4C42"/>
    <w:rsid w:val="004C5F9C"/>
    <w:rsid w:val="004E6A72"/>
    <w:rsid w:val="004F76A5"/>
    <w:rsid w:val="005033B9"/>
    <w:rsid w:val="00530236"/>
    <w:rsid w:val="0053129E"/>
    <w:rsid w:val="00534A28"/>
    <w:rsid w:val="00534AC9"/>
    <w:rsid w:val="00535CF1"/>
    <w:rsid w:val="0054211C"/>
    <w:rsid w:val="00544551"/>
    <w:rsid w:val="0054641C"/>
    <w:rsid w:val="00550A67"/>
    <w:rsid w:val="00553EA9"/>
    <w:rsid w:val="005544CE"/>
    <w:rsid w:val="0059088A"/>
    <w:rsid w:val="00591F96"/>
    <w:rsid w:val="00595530"/>
    <w:rsid w:val="00595F97"/>
    <w:rsid w:val="005A039E"/>
    <w:rsid w:val="005A08EE"/>
    <w:rsid w:val="005A3EB5"/>
    <w:rsid w:val="005B5404"/>
    <w:rsid w:val="005C24C6"/>
    <w:rsid w:val="005C3A05"/>
    <w:rsid w:val="005C566C"/>
    <w:rsid w:val="005C6CC6"/>
    <w:rsid w:val="005D0E05"/>
    <w:rsid w:val="005D7355"/>
    <w:rsid w:val="005F2041"/>
    <w:rsid w:val="005F5FE2"/>
    <w:rsid w:val="006001C8"/>
    <w:rsid w:val="00605EB6"/>
    <w:rsid w:val="006145D6"/>
    <w:rsid w:val="00616345"/>
    <w:rsid w:val="00620DF1"/>
    <w:rsid w:val="006212B0"/>
    <w:rsid w:val="0062204A"/>
    <w:rsid w:val="00633F09"/>
    <w:rsid w:val="00635624"/>
    <w:rsid w:val="00635D7D"/>
    <w:rsid w:val="00642FD5"/>
    <w:rsid w:val="00644783"/>
    <w:rsid w:val="00652AD0"/>
    <w:rsid w:val="00654D81"/>
    <w:rsid w:val="006556CE"/>
    <w:rsid w:val="00656B06"/>
    <w:rsid w:val="006609F6"/>
    <w:rsid w:val="00666CF5"/>
    <w:rsid w:val="00667971"/>
    <w:rsid w:val="00672DE8"/>
    <w:rsid w:val="006746B7"/>
    <w:rsid w:val="006750F9"/>
    <w:rsid w:val="0068162E"/>
    <w:rsid w:val="006820D9"/>
    <w:rsid w:val="0068373D"/>
    <w:rsid w:val="0069726D"/>
    <w:rsid w:val="00697D8E"/>
    <w:rsid w:val="006A4563"/>
    <w:rsid w:val="006B563B"/>
    <w:rsid w:val="006C1737"/>
    <w:rsid w:val="006C1A7D"/>
    <w:rsid w:val="006C30EB"/>
    <w:rsid w:val="006C6B4E"/>
    <w:rsid w:val="006D092F"/>
    <w:rsid w:val="006E050F"/>
    <w:rsid w:val="006F435E"/>
    <w:rsid w:val="00701001"/>
    <w:rsid w:val="0070186C"/>
    <w:rsid w:val="00705B32"/>
    <w:rsid w:val="007110A7"/>
    <w:rsid w:val="007143F1"/>
    <w:rsid w:val="00714D83"/>
    <w:rsid w:val="0072093C"/>
    <w:rsid w:val="00721149"/>
    <w:rsid w:val="00724CA1"/>
    <w:rsid w:val="00727A5F"/>
    <w:rsid w:val="00735961"/>
    <w:rsid w:val="00735F87"/>
    <w:rsid w:val="007415D0"/>
    <w:rsid w:val="007451B9"/>
    <w:rsid w:val="00747247"/>
    <w:rsid w:val="00754524"/>
    <w:rsid w:val="0075459E"/>
    <w:rsid w:val="00767A75"/>
    <w:rsid w:val="00767E07"/>
    <w:rsid w:val="0077126E"/>
    <w:rsid w:val="00773E10"/>
    <w:rsid w:val="0077758D"/>
    <w:rsid w:val="007874BA"/>
    <w:rsid w:val="00792C57"/>
    <w:rsid w:val="007966A0"/>
    <w:rsid w:val="007A0947"/>
    <w:rsid w:val="007A0E6B"/>
    <w:rsid w:val="007A16F6"/>
    <w:rsid w:val="007A2299"/>
    <w:rsid w:val="007A261C"/>
    <w:rsid w:val="007A4949"/>
    <w:rsid w:val="007B02F8"/>
    <w:rsid w:val="007C773C"/>
    <w:rsid w:val="007D0D76"/>
    <w:rsid w:val="007D2300"/>
    <w:rsid w:val="007F6C2A"/>
    <w:rsid w:val="008032D8"/>
    <w:rsid w:val="00805EBC"/>
    <w:rsid w:val="00812493"/>
    <w:rsid w:val="008248F2"/>
    <w:rsid w:val="00831E07"/>
    <w:rsid w:val="00843F51"/>
    <w:rsid w:val="00845F41"/>
    <w:rsid w:val="00850D79"/>
    <w:rsid w:val="00853369"/>
    <w:rsid w:val="00853A8B"/>
    <w:rsid w:val="00862924"/>
    <w:rsid w:val="00870952"/>
    <w:rsid w:val="008709FE"/>
    <w:rsid w:val="00871A8A"/>
    <w:rsid w:val="00871E4A"/>
    <w:rsid w:val="00880CBC"/>
    <w:rsid w:val="00887980"/>
    <w:rsid w:val="0089410A"/>
    <w:rsid w:val="0089520F"/>
    <w:rsid w:val="008952A6"/>
    <w:rsid w:val="008957C3"/>
    <w:rsid w:val="00896FAC"/>
    <w:rsid w:val="008A1796"/>
    <w:rsid w:val="008A2D87"/>
    <w:rsid w:val="008A60A9"/>
    <w:rsid w:val="008B2CE7"/>
    <w:rsid w:val="008C121A"/>
    <w:rsid w:val="008C138C"/>
    <w:rsid w:val="008E31C6"/>
    <w:rsid w:val="008F0F2B"/>
    <w:rsid w:val="008F4B66"/>
    <w:rsid w:val="008F61B9"/>
    <w:rsid w:val="009010D1"/>
    <w:rsid w:val="009139A6"/>
    <w:rsid w:val="0091449F"/>
    <w:rsid w:val="00926917"/>
    <w:rsid w:val="009427FB"/>
    <w:rsid w:val="00943BE3"/>
    <w:rsid w:val="00947011"/>
    <w:rsid w:val="0094770E"/>
    <w:rsid w:val="00951969"/>
    <w:rsid w:val="009662A8"/>
    <w:rsid w:val="00966E02"/>
    <w:rsid w:val="00974658"/>
    <w:rsid w:val="00987637"/>
    <w:rsid w:val="00987648"/>
    <w:rsid w:val="009969B1"/>
    <w:rsid w:val="009A3D9B"/>
    <w:rsid w:val="009A4E1D"/>
    <w:rsid w:val="009B673B"/>
    <w:rsid w:val="009B7165"/>
    <w:rsid w:val="009C25F6"/>
    <w:rsid w:val="009D339B"/>
    <w:rsid w:val="009D54C3"/>
    <w:rsid w:val="009D5646"/>
    <w:rsid w:val="009E1BF5"/>
    <w:rsid w:val="009E2D7D"/>
    <w:rsid w:val="009E361E"/>
    <w:rsid w:val="009E3C54"/>
    <w:rsid w:val="009F02C8"/>
    <w:rsid w:val="009F0A23"/>
    <w:rsid w:val="009F31C1"/>
    <w:rsid w:val="00A00610"/>
    <w:rsid w:val="00A0442D"/>
    <w:rsid w:val="00A05CC2"/>
    <w:rsid w:val="00A17F70"/>
    <w:rsid w:val="00A200FF"/>
    <w:rsid w:val="00A202CC"/>
    <w:rsid w:val="00A2752C"/>
    <w:rsid w:val="00A37DC9"/>
    <w:rsid w:val="00A405D0"/>
    <w:rsid w:val="00A405FE"/>
    <w:rsid w:val="00A511E5"/>
    <w:rsid w:val="00A528CE"/>
    <w:rsid w:val="00A53430"/>
    <w:rsid w:val="00A559B2"/>
    <w:rsid w:val="00A55CE7"/>
    <w:rsid w:val="00A62289"/>
    <w:rsid w:val="00A7116B"/>
    <w:rsid w:val="00A84B93"/>
    <w:rsid w:val="00A972AE"/>
    <w:rsid w:val="00AA48D1"/>
    <w:rsid w:val="00AA60C3"/>
    <w:rsid w:val="00AA7614"/>
    <w:rsid w:val="00AA7B15"/>
    <w:rsid w:val="00AB1435"/>
    <w:rsid w:val="00AB3CAB"/>
    <w:rsid w:val="00AB5DBC"/>
    <w:rsid w:val="00AB62B7"/>
    <w:rsid w:val="00AB782B"/>
    <w:rsid w:val="00AC005A"/>
    <w:rsid w:val="00AC34B7"/>
    <w:rsid w:val="00AE13C6"/>
    <w:rsid w:val="00AF2365"/>
    <w:rsid w:val="00B05727"/>
    <w:rsid w:val="00B26761"/>
    <w:rsid w:val="00B3575B"/>
    <w:rsid w:val="00B42DD9"/>
    <w:rsid w:val="00B46395"/>
    <w:rsid w:val="00B46626"/>
    <w:rsid w:val="00B50ADA"/>
    <w:rsid w:val="00B51D1F"/>
    <w:rsid w:val="00B525B2"/>
    <w:rsid w:val="00B56B9E"/>
    <w:rsid w:val="00B669AA"/>
    <w:rsid w:val="00B75DE3"/>
    <w:rsid w:val="00B77815"/>
    <w:rsid w:val="00B85F23"/>
    <w:rsid w:val="00B913A6"/>
    <w:rsid w:val="00B91B02"/>
    <w:rsid w:val="00B91CA8"/>
    <w:rsid w:val="00BA09E8"/>
    <w:rsid w:val="00BA1364"/>
    <w:rsid w:val="00BA2052"/>
    <w:rsid w:val="00BA20F1"/>
    <w:rsid w:val="00BA6D33"/>
    <w:rsid w:val="00BB2798"/>
    <w:rsid w:val="00BB43AD"/>
    <w:rsid w:val="00BD3328"/>
    <w:rsid w:val="00BD334F"/>
    <w:rsid w:val="00BD5D7A"/>
    <w:rsid w:val="00BE16A7"/>
    <w:rsid w:val="00BE500C"/>
    <w:rsid w:val="00BE5408"/>
    <w:rsid w:val="00BE7392"/>
    <w:rsid w:val="00BE7971"/>
    <w:rsid w:val="00BF30ED"/>
    <w:rsid w:val="00BF34D4"/>
    <w:rsid w:val="00C0420E"/>
    <w:rsid w:val="00C057F8"/>
    <w:rsid w:val="00C06BA4"/>
    <w:rsid w:val="00C06DE5"/>
    <w:rsid w:val="00C123CD"/>
    <w:rsid w:val="00C254DB"/>
    <w:rsid w:val="00C302AA"/>
    <w:rsid w:val="00C3169F"/>
    <w:rsid w:val="00C430D3"/>
    <w:rsid w:val="00C503E7"/>
    <w:rsid w:val="00C50519"/>
    <w:rsid w:val="00C55292"/>
    <w:rsid w:val="00C712D0"/>
    <w:rsid w:val="00C719DE"/>
    <w:rsid w:val="00C82BF1"/>
    <w:rsid w:val="00C90EBC"/>
    <w:rsid w:val="00CA2218"/>
    <w:rsid w:val="00CA4840"/>
    <w:rsid w:val="00CA7A6A"/>
    <w:rsid w:val="00CB3DE8"/>
    <w:rsid w:val="00CC2464"/>
    <w:rsid w:val="00CC2A38"/>
    <w:rsid w:val="00CC2CEF"/>
    <w:rsid w:val="00CC67DD"/>
    <w:rsid w:val="00CD7E32"/>
    <w:rsid w:val="00CE1635"/>
    <w:rsid w:val="00CE6C67"/>
    <w:rsid w:val="00CF46B4"/>
    <w:rsid w:val="00CF56DB"/>
    <w:rsid w:val="00CF76B2"/>
    <w:rsid w:val="00D0504C"/>
    <w:rsid w:val="00D1210C"/>
    <w:rsid w:val="00D17214"/>
    <w:rsid w:val="00D212CA"/>
    <w:rsid w:val="00D23163"/>
    <w:rsid w:val="00D25AC1"/>
    <w:rsid w:val="00D3412E"/>
    <w:rsid w:val="00D43435"/>
    <w:rsid w:val="00D52798"/>
    <w:rsid w:val="00D66D9F"/>
    <w:rsid w:val="00D72A29"/>
    <w:rsid w:val="00D77683"/>
    <w:rsid w:val="00D83989"/>
    <w:rsid w:val="00D866B9"/>
    <w:rsid w:val="00DA0405"/>
    <w:rsid w:val="00DA0DCA"/>
    <w:rsid w:val="00DB05BF"/>
    <w:rsid w:val="00DB1D29"/>
    <w:rsid w:val="00DB5C1B"/>
    <w:rsid w:val="00DB71B1"/>
    <w:rsid w:val="00DC051E"/>
    <w:rsid w:val="00DC148E"/>
    <w:rsid w:val="00DC2BC6"/>
    <w:rsid w:val="00DC70D8"/>
    <w:rsid w:val="00DD4625"/>
    <w:rsid w:val="00DD4C5B"/>
    <w:rsid w:val="00DE04D7"/>
    <w:rsid w:val="00DE43FA"/>
    <w:rsid w:val="00DF0A4E"/>
    <w:rsid w:val="00DF0B84"/>
    <w:rsid w:val="00DF4E97"/>
    <w:rsid w:val="00DF7FC4"/>
    <w:rsid w:val="00E04661"/>
    <w:rsid w:val="00E20B97"/>
    <w:rsid w:val="00E2364E"/>
    <w:rsid w:val="00E24726"/>
    <w:rsid w:val="00E367EE"/>
    <w:rsid w:val="00E4191D"/>
    <w:rsid w:val="00E469A4"/>
    <w:rsid w:val="00E54DDA"/>
    <w:rsid w:val="00E77F94"/>
    <w:rsid w:val="00E814BA"/>
    <w:rsid w:val="00E81BC0"/>
    <w:rsid w:val="00E84284"/>
    <w:rsid w:val="00E85AE5"/>
    <w:rsid w:val="00E923BC"/>
    <w:rsid w:val="00E93757"/>
    <w:rsid w:val="00EB748C"/>
    <w:rsid w:val="00EC09E5"/>
    <w:rsid w:val="00ED51BF"/>
    <w:rsid w:val="00ED7682"/>
    <w:rsid w:val="00EE1A97"/>
    <w:rsid w:val="00EE3EEC"/>
    <w:rsid w:val="00EE44C4"/>
    <w:rsid w:val="00EE7AD6"/>
    <w:rsid w:val="00EF4C18"/>
    <w:rsid w:val="00F00A51"/>
    <w:rsid w:val="00F00D2D"/>
    <w:rsid w:val="00F11050"/>
    <w:rsid w:val="00F11980"/>
    <w:rsid w:val="00F11D2B"/>
    <w:rsid w:val="00F171F0"/>
    <w:rsid w:val="00F17A5E"/>
    <w:rsid w:val="00F211D6"/>
    <w:rsid w:val="00F2257C"/>
    <w:rsid w:val="00F2366C"/>
    <w:rsid w:val="00F250AD"/>
    <w:rsid w:val="00F267A1"/>
    <w:rsid w:val="00F27302"/>
    <w:rsid w:val="00F34C49"/>
    <w:rsid w:val="00F42183"/>
    <w:rsid w:val="00F519BF"/>
    <w:rsid w:val="00F520BF"/>
    <w:rsid w:val="00F55E9B"/>
    <w:rsid w:val="00F56D5D"/>
    <w:rsid w:val="00F642E4"/>
    <w:rsid w:val="00F66F1E"/>
    <w:rsid w:val="00F7349F"/>
    <w:rsid w:val="00F74128"/>
    <w:rsid w:val="00F74E2F"/>
    <w:rsid w:val="00F76D46"/>
    <w:rsid w:val="00F8338E"/>
    <w:rsid w:val="00F84F76"/>
    <w:rsid w:val="00F87C90"/>
    <w:rsid w:val="00F91DE0"/>
    <w:rsid w:val="00F92BC5"/>
    <w:rsid w:val="00FA1869"/>
    <w:rsid w:val="00FA6BDF"/>
    <w:rsid w:val="00FC672D"/>
    <w:rsid w:val="00FC6FC6"/>
    <w:rsid w:val="00FD65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B9EE3"/>
  <w15:chartTrackingRefBased/>
  <w15:docId w15:val="{AF49A257-AD81-4A29-B177-421B3E70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Brevtekst"/>
    <w:qFormat/>
    <w:pPr>
      <w:keepNext/>
      <w:outlineLvl w:val="0"/>
    </w:pPr>
    <w:rPr>
      <w:rFonts w:ascii="Arial" w:hAnsi="Arial" w:cs="Arial"/>
      <w:b/>
      <w:bCs/>
      <w:sz w:val="28"/>
      <w:szCs w:val="32"/>
    </w:rPr>
  </w:style>
  <w:style w:type="paragraph" w:styleId="Overskrift2">
    <w:name w:val="heading 2"/>
    <w:basedOn w:val="Normal"/>
    <w:next w:val="Normal"/>
    <w:qFormat/>
    <w:pPr>
      <w:keepNext/>
      <w:ind w:left="567"/>
      <w:outlineLvl w:val="1"/>
    </w:pPr>
    <w:rPr>
      <w:rFonts w:ascii="Arial" w:hAnsi="Arial"/>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pPr>
      <w:tabs>
        <w:tab w:val="center" w:pos="4819"/>
        <w:tab w:val="right" w:pos="9638"/>
      </w:tabs>
    </w:pPr>
    <w:rPr>
      <w:sz w:val="20"/>
      <w:szCs w:val="20"/>
    </w:rPr>
  </w:style>
  <w:style w:type="paragraph" w:styleId="Sidefod">
    <w:name w:val="footer"/>
    <w:basedOn w:val="Normal"/>
    <w:semiHidden/>
    <w:pPr>
      <w:tabs>
        <w:tab w:val="center" w:pos="4819"/>
        <w:tab w:val="right" w:pos="9638"/>
      </w:tabs>
    </w:pPr>
    <w:rPr>
      <w:sz w:val="20"/>
      <w:szCs w:val="20"/>
    </w:rPr>
  </w:style>
  <w:style w:type="character" w:styleId="Sidetal">
    <w:name w:val="page number"/>
    <w:basedOn w:val="Standardskrifttypeiafsnit"/>
    <w:semiHidden/>
  </w:style>
  <w:style w:type="paragraph" w:styleId="Almindeligtekst">
    <w:name w:val="Plain Text"/>
    <w:basedOn w:val="Normal"/>
    <w:link w:val="AlmindeligtekstTegn"/>
    <w:uiPriority w:val="99"/>
    <w:unhideWhenUsed/>
    <w:rsid w:val="00E814BA"/>
    <w:rPr>
      <w:rFonts w:ascii="Calibri" w:eastAsia="Calibri" w:hAnsi="Calibri"/>
      <w:sz w:val="22"/>
      <w:szCs w:val="21"/>
      <w:lang w:eastAsia="en-US"/>
    </w:rPr>
  </w:style>
  <w:style w:type="paragraph" w:customStyle="1" w:styleId="Brevtekst">
    <w:name w:val="Brevtekst"/>
    <w:basedOn w:val="Normal"/>
    <w:rPr>
      <w:rFonts w:ascii="Arial" w:hAnsi="Arial" w:cs="Arial"/>
      <w:bCs/>
      <w:szCs w:val="20"/>
    </w:rPr>
  </w:style>
  <w:style w:type="character" w:customStyle="1" w:styleId="AlmindeligtekstTegn">
    <w:name w:val="Almindelig tekst Tegn"/>
    <w:link w:val="Almindeligtekst"/>
    <w:uiPriority w:val="99"/>
    <w:rsid w:val="00E814BA"/>
    <w:rPr>
      <w:rFonts w:ascii="Calibri" w:eastAsia="Calibri" w:hAnsi="Calibri"/>
      <w:sz w:val="22"/>
      <w:szCs w:val="21"/>
      <w:lang w:eastAsia="en-US"/>
    </w:rPr>
  </w:style>
  <w:style w:type="paragraph" w:styleId="Markeringsbobletekst">
    <w:name w:val="Balloon Text"/>
    <w:basedOn w:val="Normal"/>
    <w:link w:val="MarkeringsbobletekstTegn"/>
    <w:uiPriority w:val="99"/>
    <w:semiHidden/>
    <w:unhideWhenUsed/>
    <w:rsid w:val="00805EBC"/>
    <w:rPr>
      <w:rFonts w:ascii="Segoe UI" w:hAnsi="Segoe UI" w:cs="Segoe UI"/>
      <w:sz w:val="18"/>
      <w:szCs w:val="18"/>
    </w:rPr>
  </w:style>
  <w:style w:type="character" w:customStyle="1" w:styleId="MarkeringsbobletekstTegn">
    <w:name w:val="Markeringsbobletekst Tegn"/>
    <w:link w:val="Markeringsbobletekst"/>
    <w:uiPriority w:val="99"/>
    <w:semiHidden/>
    <w:rsid w:val="00805EBC"/>
    <w:rPr>
      <w:rFonts w:ascii="Segoe UI" w:hAnsi="Segoe UI" w:cs="Segoe UI"/>
      <w:sz w:val="18"/>
      <w:szCs w:val="18"/>
    </w:rPr>
  </w:style>
  <w:style w:type="paragraph" w:styleId="Listeafsnit">
    <w:name w:val="List Paragraph"/>
    <w:basedOn w:val="Normal"/>
    <w:uiPriority w:val="34"/>
    <w:qFormat/>
    <w:rsid w:val="0077126E"/>
    <w:pPr>
      <w:spacing w:after="200" w:line="276" w:lineRule="auto"/>
      <w:ind w:left="720"/>
      <w:contextualSpacing/>
    </w:pPr>
    <w:rPr>
      <w:rFonts w:asciiTheme="minorHAnsi" w:eastAsiaTheme="minorHAnsi" w:hAnsiTheme="minorHAnsi"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7630">
      <w:bodyDiv w:val="1"/>
      <w:marLeft w:val="0"/>
      <w:marRight w:val="0"/>
      <w:marTop w:val="0"/>
      <w:marBottom w:val="0"/>
      <w:divBdr>
        <w:top w:val="none" w:sz="0" w:space="0" w:color="auto"/>
        <w:left w:val="none" w:sz="0" w:space="0" w:color="auto"/>
        <w:bottom w:val="none" w:sz="0" w:space="0" w:color="auto"/>
        <w:right w:val="none" w:sz="0" w:space="0" w:color="auto"/>
      </w:divBdr>
    </w:div>
    <w:div w:id="334496777">
      <w:bodyDiv w:val="1"/>
      <w:marLeft w:val="0"/>
      <w:marRight w:val="0"/>
      <w:marTop w:val="0"/>
      <w:marBottom w:val="0"/>
      <w:divBdr>
        <w:top w:val="none" w:sz="0" w:space="0" w:color="auto"/>
        <w:left w:val="none" w:sz="0" w:space="0" w:color="auto"/>
        <w:bottom w:val="none" w:sz="0" w:space="0" w:color="auto"/>
        <w:right w:val="none" w:sz="0" w:space="0" w:color="auto"/>
      </w:divBdr>
    </w:div>
    <w:div w:id="532155598">
      <w:bodyDiv w:val="1"/>
      <w:marLeft w:val="0"/>
      <w:marRight w:val="0"/>
      <w:marTop w:val="0"/>
      <w:marBottom w:val="0"/>
      <w:divBdr>
        <w:top w:val="none" w:sz="0" w:space="0" w:color="auto"/>
        <w:left w:val="none" w:sz="0" w:space="0" w:color="auto"/>
        <w:bottom w:val="none" w:sz="0" w:space="0" w:color="auto"/>
        <w:right w:val="none" w:sz="0" w:space="0" w:color="auto"/>
      </w:divBdr>
    </w:div>
    <w:div w:id="592053546">
      <w:bodyDiv w:val="1"/>
      <w:marLeft w:val="0"/>
      <w:marRight w:val="0"/>
      <w:marTop w:val="0"/>
      <w:marBottom w:val="0"/>
      <w:divBdr>
        <w:top w:val="none" w:sz="0" w:space="0" w:color="auto"/>
        <w:left w:val="none" w:sz="0" w:space="0" w:color="auto"/>
        <w:bottom w:val="none" w:sz="0" w:space="0" w:color="auto"/>
        <w:right w:val="none" w:sz="0" w:space="0" w:color="auto"/>
      </w:divBdr>
    </w:div>
    <w:div w:id="1066953905">
      <w:bodyDiv w:val="1"/>
      <w:marLeft w:val="0"/>
      <w:marRight w:val="0"/>
      <w:marTop w:val="0"/>
      <w:marBottom w:val="0"/>
      <w:divBdr>
        <w:top w:val="none" w:sz="0" w:space="0" w:color="auto"/>
        <w:left w:val="none" w:sz="0" w:space="0" w:color="auto"/>
        <w:bottom w:val="none" w:sz="0" w:space="0" w:color="auto"/>
        <w:right w:val="none" w:sz="0" w:space="0" w:color="auto"/>
      </w:divBdr>
    </w:div>
    <w:div w:id="182276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KL008\Application%20Data\Microsoft\Skabeloner\esby.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5B02-3913-439A-A2A8-525594FC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esby.dot</Template>
  <TotalTime>25</TotalTime>
  <Pages>4</Pages>
  <Words>806</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Randers Kommune</vt:lpstr>
    </vt:vector>
  </TitlesOfParts>
  <Company>Randers Kommune</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Randers Kommune</dc:title>
  <dc:subject/>
  <dc:creator>Jette Nielsen</dc:creator>
  <cp:keywords/>
  <cp:lastModifiedBy>Jette Kromand</cp:lastModifiedBy>
  <cp:revision>4</cp:revision>
  <cp:lastPrinted>2018-06-26T19:12:00Z</cp:lastPrinted>
  <dcterms:created xsi:type="dcterms:W3CDTF">2023-10-09T16:38:00Z</dcterms:created>
  <dcterms:modified xsi:type="dcterms:W3CDTF">2023-10-18T06:56:00Z</dcterms:modified>
</cp:coreProperties>
</file>